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BE7BF" w14:textId="7A82838F" w:rsidR="00AB3F1E" w:rsidRPr="007E630B" w:rsidRDefault="00B609F3" w:rsidP="005A1EB6">
      <w:pPr>
        <w:spacing w:line="240" w:lineRule="auto"/>
        <w:jc w:val="center"/>
        <w:rPr>
          <w:rFonts w:ascii="Times New Roman" w:hAnsi="Times New Roman" w:cs="Times New Roman"/>
          <w:b/>
          <w:bCs/>
          <w:color w:val="000000" w:themeColor="text1"/>
          <w:spacing w:val="15"/>
          <w:sz w:val="32"/>
          <w:szCs w:val="32"/>
          <w:shd w:val="clear" w:color="auto" w:fill="FFFFFF"/>
        </w:rPr>
      </w:pPr>
      <w:r>
        <w:rPr>
          <w:rFonts w:ascii="Times New Roman" w:hAnsi="Times New Roman" w:cs="Times New Roman"/>
          <w:b/>
          <w:bCs/>
          <w:color w:val="000000" w:themeColor="text1"/>
          <w:spacing w:val="15"/>
          <w:sz w:val="32"/>
          <w:szCs w:val="32"/>
          <w:shd w:val="clear" w:color="auto" w:fill="FFFFFF"/>
        </w:rPr>
        <w:t xml:space="preserve">  </w:t>
      </w:r>
      <w:r w:rsidR="006A3D56" w:rsidRPr="007E630B">
        <w:rPr>
          <w:rFonts w:ascii="Times New Roman" w:hAnsi="Times New Roman" w:cs="Times New Roman"/>
          <w:b/>
          <w:bCs/>
          <w:color w:val="000000" w:themeColor="text1"/>
          <w:spacing w:val="15"/>
          <w:sz w:val="32"/>
          <w:szCs w:val="32"/>
          <w:shd w:val="clear" w:color="auto" w:fill="FFFFFF"/>
        </w:rPr>
        <w:t>О вреде избыточного потребления соли и сахара</w:t>
      </w:r>
    </w:p>
    <w:p w14:paraId="5C285227" w14:textId="11E48CCB" w:rsidR="006A3D56" w:rsidRPr="006A3D56" w:rsidRDefault="006A3D56" w:rsidP="003923A0">
      <w:pPr>
        <w:spacing w:line="240" w:lineRule="auto"/>
        <w:rPr>
          <w:rFonts w:ascii="Times New Roman" w:hAnsi="Times New Roman" w:cs="Times New Roman"/>
          <w:color w:val="000000" w:themeColor="text1"/>
          <w:spacing w:val="15"/>
          <w:sz w:val="24"/>
          <w:szCs w:val="24"/>
          <w:shd w:val="clear" w:color="auto" w:fill="FFFFFF"/>
        </w:rPr>
      </w:pPr>
    </w:p>
    <w:p w14:paraId="07FA0D6F" w14:textId="383F3F58" w:rsidR="006A3D56" w:rsidRPr="005A1EB6" w:rsidRDefault="005A1EB6" w:rsidP="003923A0">
      <w:pPr>
        <w:spacing w:line="240" w:lineRule="auto"/>
        <w:rPr>
          <w:rFonts w:ascii="Times New Roman" w:hAnsi="Times New Roman" w:cs="Times New Roman"/>
          <w:b/>
          <w:bCs/>
          <w:color w:val="000000" w:themeColor="text1"/>
          <w:spacing w:val="15"/>
          <w:sz w:val="24"/>
          <w:szCs w:val="24"/>
          <w:u w:val="single"/>
          <w:shd w:val="clear" w:color="auto" w:fill="FFFFFF"/>
        </w:rPr>
      </w:pPr>
      <w:r w:rsidRPr="005A1EB6">
        <w:rPr>
          <w:rFonts w:ascii="Times New Roman" w:hAnsi="Times New Roman" w:cs="Times New Roman"/>
          <w:b/>
          <w:bCs/>
          <w:color w:val="000000" w:themeColor="text1"/>
          <w:spacing w:val="15"/>
          <w:sz w:val="24"/>
          <w:szCs w:val="24"/>
          <w:u w:val="single"/>
          <w:shd w:val="clear" w:color="auto" w:fill="FFFFFF"/>
        </w:rPr>
        <w:t>План лекции:</w:t>
      </w:r>
    </w:p>
    <w:p w14:paraId="6D6DDEB8" w14:textId="266418B5" w:rsidR="005A1EB6" w:rsidRDefault="005A1EB6" w:rsidP="005A1EB6">
      <w:pPr>
        <w:pStyle w:val="a4"/>
        <w:numPr>
          <w:ilvl w:val="0"/>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Введение</w:t>
      </w:r>
    </w:p>
    <w:p w14:paraId="2E6D4FE2" w14:textId="77777777" w:rsidR="005A1EB6" w:rsidRDefault="005A1EB6" w:rsidP="005A1EB6">
      <w:pPr>
        <w:pStyle w:val="a4"/>
        <w:numPr>
          <w:ilvl w:val="0"/>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Соль</w:t>
      </w:r>
    </w:p>
    <w:p w14:paraId="2AFD44D5" w14:textId="70305EA9" w:rsidR="005A1EB6" w:rsidRDefault="005A1EB6"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В чем ее польза и вред</w:t>
      </w:r>
      <w:r w:rsidR="002B6766">
        <w:rPr>
          <w:rFonts w:ascii="Times New Roman" w:hAnsi="Times New Roman" w:cs="Times New Roman"/>
          <w:color w:val="000000" w:themeColor="text1"/>
          <w:spacing w:val="15"/>
          <w:sz w:val="24"/>
          <w:szCs w:val="24"/>
          <w:shd w:val="clear" w:color="auto" w:fill="FFFFFF"/>
        </w:rPr>
        <w:t>. Нормативы</w:t>
      </w:r>
    </w:p>
    <w:p w14:paraId="06EF1B38" w14:textId="75DB2B8F" w:rsidR="005A1EB6" w:rsidRDefault="005A1EB6"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В каких продуктах больше всего</w:t>
      </w:r>
    </w:p>
    <w:p w14:paraId="7423135E" w14:textId="6005D90B" w:rsidR="005A1EB6" w:rsidRDefault="005A1EB6"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Как уменьшить потребление соли</w:t>
      </w:r>
    </w:p>
    <w:p w14:paraId="30898DCF" w14:textId="16295DB1" w:rsidR="005A1EB6" w:rsidRDefault="00C71332"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Соль на прилавках</w:t>
      </w:r>
    </w:p>
    <w:p w14:paraId="32A3B266" w14:textId="51D25A5E" w:rsidR="005A1EB6" w:rsidRDefault="005A1EB6" w:rsidP="005A1EB6">
      <w:pPr>
        <w:pStyle w:val="a4"/>
        <w:numPr>
          <w:ilvl w:val="0"/>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Сахар</w:t>
      </w:r>
    </w:p>
    <w:p w14:paraId="0DE1B5B2" w14:textId="3767097F" w:rsidR="005A1EB6" w:rsidRDefault="005A1EB6"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В чем его польза и вред</w:t>
      </w:r>
      <w:r w:rsidR="002B6766">
        <w:rPr>
          <w:rFonts w:ascii="Times New Roman" w:hAnsi="Times New Roman" w:cs="Times New Roman"/>
          <w:color w:val="000000" w:themeColor="text1"/>
          <w:spacing w:val="15"/>
          <w:sz w:val="24"/>
          <w:szCs w:val="24"/>
          <w:shd w:val="clear" w:color="auto" w:fill="FFFFFF"/>
        </w:rPr>
        <w:t>. Нормативы</w:t>
      </w:r>
    </w:p>
    <w:p w14:paraId="4B7F245A" w14:textId="71ABAFDD" w:rsidR="005A1EB6" w:rsidRDefault="005A1EB6"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В каких продуктах содержится больше всего</w:t>
      </w:r>
    </w:p>
    <w:p w14:paraId="6286B54F" w14:textId="5B6458CE" w:rsidR="005A1EB6" w:rsidRDefault="005A1EB6"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Как уменьшить потребление сахара</w:t>
      </w:r>
    </w:p>
    <w:p w14:paraId="4D264DC3" w14:textId="4E5D00D1" w:rsidR="005A1EB6" w:rsidRDefault="003A38FA" w:rsidP="005A1EB6">
      <w:pPr>
        <w:pStyle w:val="a4"/>
        <w:numPr>
          <w:ilvl w:val="1"/>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Сахар на прилавках</w:t>
      </w:r>
    </w:p>
    <w:p w14:paraId="752D6793" w14:textId="38AF53FE" w:rsidR="005A1EB6" w:rsidRDefault="005A1EB6" w:rsidP="005A1EB6">
      <w:pPr>
        <w:pStyle w:val="a4"/>
        <w:numPr>
          <w:ilvl w:val="0"/>
          <w:numId w:val="6"/>
        </w:numPr>
        <w:spacing w:line="240" w:lineRule="auto"/>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Заключение</w:t>
      </w:r>
    </w:p>
    <w:p w14:paraId="393613F6" w14:textId="7527C9F2" w:rsidR="005A1EB6" w:rsidRDefault="005A1EB6" w:rsidP="005A1EB6">
      <w:pPr>
        <w:spacing w:line="240" w:lineRule="auto"/>
        <w:rPr>
          <w:rFonts w:ascii="Times New Roman" w:hAnsi="Times New Roman" w:cs="Times New Roman"/>
          <w:color w:val="000000" w:themeColor="text1"/>
          <w:spacing w:val="15"/>
          <w:sz w:val="24"/>
          <w:szCs w:val="24"/>
          <w:shd w:val="clear" w:color="auto" w:fill="FFFFFF"/>
        </w:rPr>
      </w:pPr>
    </w:p>
    <w:p w14:paraId="127B32DE" w14:textId="3F2E8A91" w:rsidR="005A1EB6" w:rsidRDefault="005A1EB6" w:rsidP="005A1EB6">
      <w:pPr>
        <w:pStyle w:val="a4"/>
        <w:numPr>
          <w:ilvl w:val="0"/>
          <w:numId w:val="7"/>
        </w:numPr>
        <w:spacing w:line="240" w:lineRule="auto"/>
        <w:rPr>
          <w:rFonts w:ascii="Times New Roman" w:hAnsi="Times New Roman" w:cs="Times New Roman"/>
          <w:b/>
          <w:bCs/>
          <w:color w:val="000000" w:themeColor="text1"/>
          <w:spacing w:val="15"/>
          <w:sz w:val="24"/>
          <w:szCs w:val="24"/>
          <w:u w:val="single"/>
          <w:shd w:val="clear" w:color="auto" w:fill="FFFFFF"/>
        </w:rPr>
      </w:pPr>
      <w:r w:rsidRPr="005A1EB6">
        <w:rPr>
          <w:rFonts w:ascii="Times New Roman" w:hAnsi="Times New Roman" w:cs="Times New Roman"/>
          <w:b/>
          <w:bCs/>
          <w:color w:val="000000" w:themeColor="text1"/>
          <w:spacing w:val="15"/>
          <w:sz w:val="24"/>
          <w:szCs w:val="24"/>
          <w:u w:val="single"/>
          <w:shd w:val="clear" w:color="auto" w:fill="FFFFFF"/>
        </w:rPr>
        <w:t>Введение</w:t>
      </w:r>
    </w:p>
    <w:p w14:paraId="3CBE852D" w14:textId="0CE6036D" w:rsidR="00923928" w:rsidRDefault="00923928" w:rsidP="002159E2">
      <w:pPr>
        <w:spacing w:line="240" w:lineRule="auto"/>
        <w:ind w:left="360"/>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color w:val="000000" w:themeColor="text1"/>
          <w:spacing w:val="15"/>
          <w:sz w:val="24"/>
          <w:szCs w:val="24"/>
          <w:shd w:val="clear" w:color="auto" w:fill="FFFFFF"/>
        </w:rPr>
        <w:t>П</w:t>
      </w:r>
      <w:r w:rsidRPr="00923928">
        <w:rPr>
          <w:rFonts w:ascii="Times New Roman" w:hAnsi="Times New Roman" w:cs="Times New Roman"/>
          <w:color w:val="000000" w:themeColor="text1"/>
          <w:spacing w:val="15"/>
          <w:sz w:val="24"/>
          <w:szCs w:val="24"/>
          <w:shd w:val="clear" w:color="auto" w:fill="FFFFFF"/>
        </w:rPr>
        <w:t xml:space="preserve">равительство всех стран озабочено проблемой продолжительности жизни на Земле. А ведь продолжительность нашей жизни напрямую зависит от нашего питания. </w:t>
      </w:r>
      <w:r w:rsidR="002159E2">
        <w:rPr>
          <w:rFonts w:ascii="Times New Roman" w:hAnsi="Times New Roman" w:cs="Times New Roman"/>
          <w:color w:val="000000" w:themeColor="text1"/>
          <w:spacing w:val="15"/>
          <w:sz w:val="24"/>
          <w:szCs w:val="24"/>
          <w:shd w:val="clear" w:color="auto" w:fill="FFFFFF"/>
        </w:rPr>
        <w:t>И</w:t>
      </w:r>
      <w:r w:rsidRPr="00923928">
        <w:rPr>
          <w:rFonts w:ascii="Times New Roman" w:hAnsi="Times New Roman" w:cs="Times New Roman"/>
          <w:color w:val="000000" w:themeColor="text1"/>
          <w:spacing w:val="15"/>
          <w:sz w:val="24"/>
          <w:szCs w:val="24"/>
          <w:shd w:val="clear" w:color="auto" w:fill="FFFFFF"/>
        </w:rPr>
        <w:t xml:space="preserve">з-за неправильного питания </w:t>
      </w:r>
      <w:r w:rsidR="002159E2">
        <w:rPr>
          <w:rFonts w:ascii="Times New Roman" w:hAnsi="Times New Roman" w:cs="Times New Roman"/>
          <w:color w:val="000000" w:themeColor="text1"/>
          <w:spacing w:val="15"/>
          <w:sz w:val="24"/>
          <w:szCs w:val="24"/>
          <w:shd w:val="clear" w:color="auto" w:fill="FFFFFF"/>
        </w:rPr>
        <w:t>увеличивается</w:t>
      </w:r>
      <w:r w:rsidRPr="00923928">
        <w:rPr>
          <w:rFonts w:ascii="Times New Roman" w:hAnsi="Times New Roman" w:cs="Times New Roman"/>
          <w:color w:val="000000" w:themeColor="text1"/>
          <w:spacing w:val="15"/>
          <w:sz w:val="24"/>
          <w:szCs w:val="24"/>
          <w:shd w:val="clear" w:color="auto" w:fill="FFFFFF"/>
        </w:rPr>
        <w:t xml:space="preserve"> количеств</w:t>
      </w:r>
      <w:r w:rsidR="002159E2">
        <w:rPr>
          <w:rFonts w:ascii="Times New Roman" w:hAnsi="Times New Roman" w:cs="Times New Roman"/>
          <w:color w:val="000000" w:themeColor="text1"/>
          <w:spacing w:val="15"/>
          <w:sz w:val="24"/>
          <w:szCs w:val="24"/>
          <w:shd w:val="clear" w:color="auto" w:fill="FFFFFF"/>
        </w:rPr>
        <w:t>о</w:t>
      </w:r>
      <w:r w:rsidRPr="00923928">
        <w:rPr>
          <w:rFonts w:ascii="Times New Roman" w:hAnsi="Times New Roman" w:cs="Times New Roman"/>
          <w:color w:val="000000" w:themeColor="text1"/>
          <w:spacing w:val="15"/>
          <w:sz w:val="24"/>
          <w:szCs w:val="24"/>
          <w:shd w:val="clear" w:color="auto" w:fill="FFFFFF"/>
        </w:rPr>
        <w:t xml:space="preserve"> людей с </w:t>
      </w:r>
      <w:r w:rsidR="002159E2">
        <w:rPr>
          <w:rFonts w:ascii="Times New Roman" w:hAnsi="Times New Roman" w:cs="Times New Roman"/>
          <w:color w:val="000000" w:themeColor="text1"/>
          <w:spacing w:val="15"/>
          <w:sz w:val="24"/>
          <w:szCs w:val="24"/>
          <w:shd w:val="clear" w:color="auto" w:fill="FFFFFF"/>
        </w:rPr>
        <w:t xml:space="preserve">такими </w:t>
      </w:r>
      <w:r w:rsidRPr="00923928">
        <w:rPr>
          <w:rFonts w:ascii="Times New Roman" w:hAnsi="Times New Roman" w:cs="Times New Roman"/>
          <w:color w:val="000000" w:themeColor="text1"/>
          <w:spacing w:val="15"/>
          <w:sz w:val="24"/>
          <w:szCs w:val="24"/>
          <w:shd w:val="clear" w:color="auto" w:fill="FFFFFF"/>
        </w:rPr>
        <w:t>хроническим</w:t>
      </w:r>
      <w:r w:rsidR="002159E2">
        <w:rPr>
          <w:rFonts w:ascii="Times New Roman" w:hAnsi="Times New Roman" w:cs="Times New Roman"/>
          <w:color w:val="000000" w:themeColor="text1"/>
          <w:spacing w:val="15"/>
          <w:sz w:val="24"/>
          <w:szCs w:val="24"/>
          <w:shd w:val="clear" w:color="auto" w:fill="FFFFFF"/>
        </w:rPr>
        <w:t>и</w:t>
      </w:r>
      <w:r w:rsidRPr="00923928">
        <w:rPr>
          <w:rFonts w:ascii="Times New Roman" w:hAnsi="Times New Roman" w:cs="Times New Roman"/>
          <w:color w:val="000000" w:themeColor="text1"/>
          <w:spacing w:val="15"/>
          <w:sz w:val="24"/>
          <w:szCs w:val="24"/>
          <w:shd w:val="clear" w:color="auto" w:fill="FFFFFF"/>
        </w:rPr>
        <w:t xml:space="preserve"> заболевани</w:t>
      </w:r>
      <w:r w:rsidR="002159E2">
        <w:rPr>
          <w:rFonts w:ascii="Times New Roman" w:hAnsi="Times New Roman" w:cs="Times New Roman"/>
          <w:color w:val="000000" w:themeColor="text1"/>
          <w:spacing w:val="15"/>
          <w:sz w:val="24"/>
          <w:szCs w:val="24"/>
          <w:shd w:val="clear" w:color="auto" w:fill="FFFFFF"/>
        </w:rPr>
        <w:t>ями, как</w:t>
      </w:r>
      <w:r w:rsidRPr="00923928">
        <w:rPr>
          <w:rFonts w:ascii="Times New Roman" w:hAnsi="Times New Roman" w:cs="Times New Roman"/>
          <w:color w:val="000000" w:themeColor="text1"/>
          <w:spacing w:val="15"/>
          <w:sz w:val="24"/>
          <w:szCs w:val="24"/>
          <w:shd w:val="clear" w:color="auto" w:fill="FFFFFF"/>
        </w:rPr>
        <w:t xml:space="preserve"> сахарн</w:t>
      </w:r>
      <w:r w:rsidR="002159E2">
        <w:rPr>
          <w:rFonts w:ascii="Times New Roman" w:hAnsi="Times New Roman" w:cs="Times New Roman"/>
          <w:color w:val="000000" w:themeColor="text1"/>
          <w:spacing w:val="15"/>
          <w:sz w:val="24"/>
          <w:szCs w:val="24"/>
          <w:shd w:val="clear" w:color="auto" w:fill="FFFFFF"/>
        </w:rPr>
        <w:t>ый</w:t>
      </w:r>
      <w:r w:rsidRPr="00923928">
        <w:rPr>
          <w:rFonts w:ascii="Times New Roman" w:hAnsi="Times New Roman" w:cs="Times New Roman"/>
          <w:color w:val="000000" w:themeColor="text1"/>
          <w:spacing w:val="15"/>
          <w:sz w:val="24"/>
          <w:szCs w:val="24"/>
          <w:shd w:val="clear" w:color="auto" w:fill="FFFFFF"/>
        </w:rPr>
        <w:t xml:space="preserve"> диабет и гипертоническ</w:t>
      </w:r>
      <w:r w:rsidR="002159E2">
        <w:rPr>
          <w:rFonts w:ascii="Times New Roman" w:hAnsi="Times New Roman" w:cs="Times New Roman"/>
          <w:color w:val="000000" w:themeColor="text1"/>
          <w:spacing w:val="15"/>
          <w:sz w:val="24"/>
          <w:szCs w:val="24"/>
          <w:shd w:val="clear" w:color="auto" w:fill="FFFFFF"/>
        </w:rPr>
        <w:t>ая</w:t>
      </w:r>
      <w:r w:rsidRPr="00923928">
        <w:rPr>
          <w:rFonts w:ascii="Times New Roman" w:hAnsi="Times New Roman" w:cs="Times New Roman"/>
          <w:color w:val="000000" w:themeColor="text1"/>
          <w:spacing w:val="15"/>
          <w:sz w:val="24"/>
          <w:szCs w:val="24"/>
          <w:shd w:val="clear" w:color="auto" w:fill="FFFFFF"/>
        </w:rPr>
        <w:t xml:space="preserve"> </w:t>
      </w:r>
      <w:r w:rsidR="002159E2">
        <w:rPr>
          <w:rFonts w:ascii="Times New Roman" w:hAnsi="Times New Roman" w:cs="Times New Roman"/>
          <w:color w:val="000000" w:themeColor="text1"/>
          <w:spacing w:val="15"/>
          <w:sz w:val="24"/>
          <w:szCs w:val="24"/>
          <w:shd w:val="clear" w:color="auto" w:fill="FFFFFF"/>
        </w:rPr>
        <w:t>болезнь</w:t>
      </w:r>
      <w:r w:rsidRPr="00923928">
        <w:rPr>
          <w:rFonts w:ascii="Times New Roman" w:hAnsi="Times New Roman" w:cs="Times New Roman"/>
          <w:color w:val="000000" w:themeColor="text1"/>
          <w:spacing w:val="15"/>
          <w:sz w:val="24"/>
          <w:szCs w:val="24"/>
          <w:shd w:val="clear" w:color="auto" w:fill="FFFFFF"/>
        </w:rPr>
        <w:t>.</w:t>
      </w:r>
      <w:r w:rsidR="00014B1E">
        <w:rPr>
          <w:rFonts w:ascii="Times New Roman" w:hAnsi="Times New Roman" w:cs="Times New Roman"/>
          <w:color w:val="000000" w:themeColor="text1"/>
          <w:spacing w:val="15"/>
          <w:sz w:val="24"/>
          <w:szCs w:val="24"/>
          <w:shd w:val="clear" w:color="auto" w:fill="FFFFFF"/>
        </w:rPr>
        <w:t xml:space="preserve"> Б</w:t>
      </w:r>
      <w:r w:rsidR="002159E2">
        <w:rPr>
          <w:rFonts w:ascii="Times New Roman" w:hAnsi="Times New Roman" w:cs="Times New Roman"/>
          <w:color w:val="000000" w:themeColor="text1"/>
          <w:spacing w:val="15"/>
          <w:sz w:val="24"/>
          <w:szCs w:val="24"/>
          <w:shd w:val="clear" w:color="auto" w:fill="FFFFFF"/>
        </w:rPr>
        <w:t>о</w:t>
      </w:r>
      <w:r w:rsidR="00014B1E">
        <w:rPr>
          <w:rFonts w:ascii="Times New Roman" w:hAnsi="Times New Roman" w:cs="Times New Roman"/>
          <w:color w:val="000000" w:themeColor="text1"/>
          <w:spacing w:val="15"/>
          <w:sz w:val="24"/>
          <w:szCs w:val="24"/>
          <w:shd w:val="clear" w:color="auto" w:fill="FFFFFF"/>
        </w:rPr>
        <w:t>льш</w:t>
      </w:r>
      <w:r w:rsidR="002159E2">
        <w:rPr>
          <w:rFonts w:ascii="Times New Roman" w:hAnsi="Times New Roman" w:cs="Times New Roman"/>
          <w:color w:val="000000" w:themeColor="text1"/>
          <w:spacing w:val="15"/>
          <w:sz w:val="24"/>
          <w:szCs w:val="24"/>
          <w:shd w:val="clear" w:color="auto" w:fill="FFFFFF"/>
        </w:rPr>
        <w:t>ую</w:t>
      </w:r>
      <w:r w:rsidR="00014B1E">
        <w:rPr>
          <w:rFonts w:ascii="Times New Roman" w:hAnsi="Times New Roman" w:cs="Times New Roman"/>
          <w:color w:val="000000" w:themeColor="text1"/>
          <w:spacing w:val="15"/>
          <w:sz w:val="24"/>
          <w:szCs w:val="24"/>
          <w:shd w:val="clear" w:color="auto" w:fill="FFFFFF"/>
        </w:rPr>
        <w:t xml:space="preserve"> роль</w:t>
      </w:r>
      <w:r w:rsidR="002159E2">
        <w:rPr>
          <w:rFonts w:ascii="Times New Roman" w:hAnsi="Times New Roman" w:cs="Times New Roman"/>
          <w:color w:val="000000" w:themeColor="text1"/>
          <w:spacing w:val="15"/>
          <w:sz w:val="24"/>
          <w:szCs w:val="24"/>
          <w:shd w:val="clear" w:color="auto" w:fill="FFFFFF"/>
        </w:rPr>
        <w:t xml:space="preserve"> в этом играют чрезмерное употребление</w:t>
      </w:r>
      <w:r w:rsidR="00014B1E">
        <w:rPr>
          <w:rFonts w:ascii="Times New Roman" w:hAnsi="Times New Roman" w:cs="Times New Roman"/>
          <w:color w:val="000000" w:themeColor="text1"/>
          <w:spacing w:val="15"/>
          <w:sz w:val="24"/>
          <w:szCs w:val="24"/>
          <w:shd w:val="clear" w:color="auto" w:fill="FFFFFF"/>
        </w:rPr>
        <w:t xml:space="preserve"> сахара и соли</w:t>
      </w:r>
      <w:r w:rsidR="002159E2">
        <w:rPr>
          <w:rFonts w:ascii="Times New Roman" w:hAnsi="Times New Roman" w:cs="Times New Roman"/>
          <w:color w:val="000000" w:themeColor="text1"/>
          <w:spacing w:val="15"/>
          <w:sz w:val="24"/>
          <w:szCs w:val="24"/>
          <w:shd w:val="clear" w:color="auto" w:fill="FFFFFF"/>
        </w:rPr>
        <w:t>.</w:t>
      </w:r>
    </w:p>
    <w:p w14:paraId="56AD6BDC" w14:textId="7AB79775" w:rsidR="00726039" w:rsidRPr="00726039" w:rsidRDefault="00726039" w:rsidP="00726039">
      <w:pPr>
        <w:pStyle w:val="a4"/>
        <w:numPr>
          <w:ilvl w:val="0"/>
          <w:numId w:val="7"/>
        </w:numPr>
        <w:spacing w:line="240" w:lineRule="auto"/>
        <w:rPr>
          <w:rFonts w:ascii="Times New Roman" w:hAnsi="Times New Roman" w:cs="Times New Roman"/>
          <w:b/>
          <w:bCs/>
          <w:color w:val="000000" w:themeColor="text1"/>
          <w:spacing w:val="15"/>
          <w:sz w:val="24"/>
          <w:szCs w:val="24"/>
          <w:u w:val="single"/>
          <w:shd w:val="clear" w:color="auto" w:fill="FFFFFF"/>
        </w:rPr>
      </w:pPr>
      <w:r w:rsidRPr="00726039">
        <w:rPr>
          <w:rFonts w:ascii="Times New Roman" w:hAnsi="Times New Roman" w:cs="Times New Roman"/>
          <w:b/>
          <w:bCs/>
          <w:color w:val="000000" w:themeColor="text1"/>
          <w:spacing w:val="15"/>
          <w:sz w:val="24"/>
          <w:szCs w:val="24"/>
          <w:u w:val="single"/>
          <w:shd w:val="clear" w:color="auto" w:fill="FFFFFF"/>
        </w:rPr>
        <w:t>Соль</w:t>
      </w:r>
    </w:p>
    <w:p w14:paraId="2B633CC7" w14:textId="0DF3277F" w:rsidR="009D1CE3" w:rsidRPr="00937B70" w:rsidRDefault="00726039" w:rsidP="009D1CE3">
      <w:pPr>
        <w:pStyle w:val="a4"/>
        <w:numPr>
          <w:ilvl w:val="1"/>
          <w:numId w:val="7"/>
        </w:numPr>
        <w:spacing w:line="240" w:lineRule="auto"/>
        <w:rPr>
          <w:rFonts w:ascii="Times New Roman" w:hAnsi="Times New Roman" w:cs="Times New Roman"/>
          <w:color w:val="000000" w:themeColor="text1"/>
          <w:spacing w:val="15"/>
          <w:sz w:val="24"/>
          <w:szCs w:val="24"/>
          <w:u w:val="single"/>
          <w:shd w:val="clear" w:color="auto" w:fill="FFFFFF"/>
        </w:rPr>
      </w:pPr>
      <w:r w:rsidRPr="00937B70">
        <w:rPr>
          <w:rFonts w:ascii="Times New Roman" w:hAnsi="Times New Roman" w:cs="Times New Roman"/>
          <w:color w:val="000000" w:themeColor="text1"/>
          <w:spacing w:val="15"/>
          <w:sz w:val="24"/>
          <w:szCs w:val="24"/>
          <w:u w:val="single"/>
          <w:shd w:val="clear" w:color="auto" w:fill="FFFFFF"/>
        </w:rPr>
        <w:t xml:space="preserve"> В чем ее польза и вред. Нормативы</w:t>
      </w:r>
    </w:p>
    <w:p w14:paraId="2FA67049" w14:textId="0A5A8DD1" w:rsidR="009D1CE3" w:rsidRPr="00AD60C7" w:rsidRDefault="009D1CE3" w:rsidP="009D1CE3">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 xml:space="preserve">В составе вещества содержится около 60% хлора и около 40% натрия. </w:t>
      </w:r>
    </w:p>
    <w:p w14:paraId="38BE7EC3" w14:textId="19E7E2CB" w:rsidR="009D1CE3" w:rsidRPr="00AD60C7" w:rsidRDefault="009D1CE3" w:rsidP="009D1CE3">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Минералы в составе соли полезны для организма. Натрий участвует в процессе водного и кислотно-щелочного баланса, а также отвечает за передачу нервных импульсов и сокращение мышц, включая мышцы сердца, необходим для нормальной работы тонкого кишечника и почек. Хлор способствует процессу пищеварения, важен для правильной работы кишечника, половой и нервной систем.</w:t>
      </w:r>
    </w:p>
    <w:p w14:paraId="4DEDC95B" w14:textId="0D84227A" w:rsidR="009743E5" w:rsidRPr="00AD60C7" w:rsidRDefault="009743E5" w:rsidP="009D1CE3">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 xml:space="preserve">Как вы думаете сколько человек должен потреблять соли в день? </w:t>
      </w:r>
    </w:p>
    <w:p w14:paraId="60F1650F" w14:textId="38B9E0B1" w:rsidR="006A3D56" w:rsidRPr="00AD60C7" w:rsidRDefault="009D1CE3" w:rsidP="009D1CE3">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Физиологическая норма потребления соли в день для взрослого человека составляет 5 граммов – это около одной чайной ложки. Именно такое количество соли нужно организму для поддержания водно-минерального баланса, проведения нервных импульсов и работы мышц.</w:t>
      </w:r>
      <w:r w:rsidR="00D87D91" w:rsidRPr="00AD60C7">
        <w:rPr>
          <w:rFonts w:ascii="Times New Roman" w:hAnsi="Times New Roman" w:cs="Times New Roman"/>
          <w:sz w:val="24"/>
          <w:szCs w:val="24"/>
        </w:rPr>
        <w:t xml:space="preserve"> При больших физических нагрузках и в жару потребление соли может быть увеличено до 7-10 г, что связано с большими потерями соли вместе с жидкостью (потом).</w:t>
      </w:r>
    </w:p>
    <w:p w14:paraId="5EFCF53D" w14:textId="1A913049" w:rsidR="00A7384D" w:rsidRPr="00AD60C7" w:rsidRDefault="00A7384D" w:rsidP="009D1CE3">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При этом летом ее надо употреблять больше, так как много ее уходит в жару с потом, а вот зимой лучше минимизировать. Большинство же из нас поступает как раз наоборот, зимой мы налегаем на домашнее или покупное овощное консервирование, отсюда и обострение хронических заболеваний</w:t>
      </w:r>
    </w:p>
    <w:p w14:paraId="53C3ED68" w14:textId="6DF8ABA2" w:rsidR="00C77266" w:rsidRPr="00AD60C7" w:rsidRDefault="00C71E31" w:rsidP="00C77266">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Употребление соли в больших количествах приводит к нарушению водно-солевого обмена. Известно, что соль</w:t>
      </w:r>
      <w:r w:rsidR="00C12B8C" w:rsidRPr="00AD60C7">
        <w:rPr>
          <w:rFonts w:ascii="Times New Roman" w:hAnsi="Times New Roman" w:cs="Times New Roman"/>
          <w:sz w:val="24"/>
          <w:szCs w:val="24"/>
        </w:rPr>
        <w:t>,</w:t>
      </w:r>
      <w:r w:rsidRPr="00AD60C7">
        <w:rPr>
          <w:rFonts w:ascii="Times New Roman" w:hAnsi="Times New Roman" w:cs="Times New Roman"/>
          <w:sz w:val="24"/>
          <w:szCs w:val="24"/>
        </w:rPr>
        <w:t xml:space="preserve"> накапливаясь в человеческом организме</w:t>
      </w:r>
      <w:r w:rsidR="00C12B8C" w:rsidRPr="00AD60C7">
        <w:rPr>
          <w:rFonts w:ascii="Times New Roman" w:hAnsi="Times New Roman" w:cs="Times New Roman"/>
          <w:sz w:val="24"/>
          <w:szCs w:val="24"/>
        </w:rPr>
        <w:t>,</w:t>
      </w:r>
      <w:r w:rsidRPr="00AD60C7">
        <w:rPr>
          <w:rFonts w:ascii="Times New Roman" w:hAnsi="Times New Roman" w:cs="Times New Roman"/>
          <w:sz w:val="24"/>
          <w:szCs w:val="24"/>
        </w:rPr>
        <w:t xml:space="preserve"> задерживает большой объем жидкости, в особенности это касается людей, страдающих заболеваниями сердечно-сосудистой системы. Пересаливая продукты</w:t>
      </w:r>
      <w:r w:rsidR="00B519A6" w:rsidRPr="00AD60C7">
        <w:rPr>
          <w:rFonts w:ascii="Times New Roman" w:hAnsi="Times New Roman" w:cs="Times New Roman"/>
          <w:sz w:val="24"/>
          <w:szCs w:val="24"/>
        </w:rPr>
        <w:t>,</w:t>
      </w:r>
      <w:r w:rsidRPr="00AD60C7">
        <w:rPr>
          <w:rFonts w:ascii="Times New Roman" w:hAnsi="Times New Roman" w:cs="Times New Roman"/>
          <w:sz w:val="24"/>
          <w:szCs w:val="24"/>
        </w:rPr>
        <w:t xml:space="preserve"> мы заставляем работать наше сердце с удвоенной, а бывает и с утроенной нагрузкой. В результате повышается артериальное давление, появляются отеки. </w:t>
      </w:r>
    </w:p>
    <w:p w14:paraId="1E66F6D6" w14:textId="77777777" w:rsidR="00C77266" w:rsidRPr="00AD60C7" w:rsidRDefault="00C71E31" w:rsidP="00C77266">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Пересоленная еда является и одной из причин мигрени.</w:t>
      </w:r>
    </w:p>
    <w:p w14:paraId="0B1777D2" w14:textId="77777777" w:rsidR="00AD60C7" w:rsidRDefault="00C77266" w:rsidP="00AD60C7">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lastRenderedPageBreak/>
        <w:t>И еще одно коварство: чрезмерно соленые закуски возбуждают аппетит, а отсюда переедание, приводящее к лишнему весу - неприятная нагрузка на весь организм: в первую очередь на сердечно-сосудистую систему и на опорно-двигательный аппарат.</w:t>
      </w:r>
    </w:p>
    <w:p w14:paraId="6C6A7A4A" w14:textId="61C62F75" w:rsidR="00C77266" w:rsidRPr="00AD60C7" w:rsidRDefault="00C71E31" w:rsidP="00AD60C7">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Сочетание большого количества соли и жирной пищи нарушает липидный обмен, в результате чего увеличивается масса тела и возникает атеросклероз сосудов, что в сочетании с артериальной гипертензией приводит к ишемической болезни сердца, осложнением которой могут быть инфаркт или инсульт.</w:t>
      </w:r>
      <w:r w:rsidR="002B5625" w:rsidRPr="00AD60C7">
        <w:rPr>
          <w:rFonts w:ascii="Times New Roman" w:hAnsi="Times New Roman" w:cs="Times New Roman"/>
          <w:sz w:val="24"/>
          <w:szCs w:val="24"/>
        </w:rPr>
        <w:t xml:space="preserve"> </w:t>
      </w:r>
    </w:p>
    <w:p w14:paraId="04DB0606" w14:textId="77777777" w:rsidR="00722811" w:rsidRPr="00AD60C7" w:rsidRDefault="00722811" w:rsidP="00722811">
      <w:pPr>
        <w:spacing w:line="240" w:lineRule="auto"/>
        <w:ind w:left="360"/>
        <w:rPr>
          <w:rFonts w:ascii="Times New Roman" w:hAnsi="Times New Roman" w:cs="Times New Roman"/>
          <w:sz w:val="24"/>
          <w:szCs w:val="24"/>
        </w:rPr>
      </w:pPr>
      <w:r w:rsidRPr="00AD60C7">
        <w:rPr>
          <w:rFonts w:ascii="Times New Roman" w:hAnsi="Times New Roman" w:cs="Times New Roman"/>
          <w:sz w:val="24"/>
          <w:szCs w:val="24"/>
        </w:rPr>
        <w:t>Чрезмерное употребление соли может спровоцировать язву желудка и двенадцатиперстной кишки, которая в итоге может привести р развитию злокачественных опухолей.</w:t>
      </w:r>
    </w:p>
    <w:p w14:paraId="486A7CCA" w14:textId="77777777" w:rsidR="00C77266" w:rsidRPr="00A31713" w:rsidRDefault="002B5625" w:rsidP="009D1CE3">
      <w:pPr>
        <w:spacing w:line="240" w:lineRule="auto"/>
        <w:ind w:left="360"/>
        <w:rPr>
          <w:rFonts w:ascii="Times New Roman" w:hAnsi="Times New Roman" w:cs="Times New Roman"/>
          <w:sz w:val="24"/>
          <w:szCs w:val="24"/>
        </w:rPr>
      </w:pPr>
      <w:r w:rsidRPr="00A31713">
        <w:rPr>
          <w:rFonts w:ascii="Times New Roman" w:hAnsi="Times New Roman" w:cs="Times New Roman"/>
          <w:sz w:val="24"/>
          <w:szCs w:val="24"/>
        </w:rPr>
        <w:t>Нагрузка на почки ощутимо увеличивается, это может привести к образованию камней.</w:t>
      </w:r>
      <w:r w:rsidR="00F05F20" w:rsidRPr="00A31713">
        <w:rPr>
          <w:rFonts w:ascii="Times New Roman" w:hAnsi="Times New Roman" w:cs="Times New Roman"/>
          <w:sz w:val="24"/>
          <w:szCs w:val="24"/>
        </w:rPr>
        <w:t xml:space="preserve"> </w:t>
      </w:r>
    </w:p>
    <w:p w14:paraId="781D5B21" w14:textId="6BDE51E9" w:rsidR="00DB1441" w:rsidRPr="00524B25" w:rsidRDefault="00DB1441" w:rsidP="007513E6">
      <w:pPr>
        <w:pStyle w:val="a4"/>
        <w:numPr>
          <w:ilvl w:val="1"/>
          <w:numId w:val="7"/>
        </w:numPr>
        <w:spacing w:line="240" w:lineRule="auto"/>
        <w:rPr>
          <w:rFonts w:ascii="Times New Roman" w:hAnsi="Times New Roman" w:cs="Times New Roman"/>
          <w:color w:val="000000" w:themeColor="text1"/>
          <w:spacing w:val="15"/>
          <w:sz w:val="24"/>
          <w:szCs w:val="24"/>
          <w:u w:val="single"/>
          <w:shd w:val="clear" w:color="auto" w:fill="FFFFFF"/>
        </w:rPr>
      </w:pPr>
      <w:r w:rsidRPr="00524B25">
        <w:rPr>
          <w:rFonts w:ascii="Times New Roman" w:hAnsi="Times New Roman" w:cs="Times New Roman"/>
          <w:color w:val="000000" w:themeColor="text1"/>
          <w:spacing w:val="15"/>
          <w:sz w:val="24"/>
          <w:szCs w:val="24"/>
          <w:u w:val="single"/>
          <w:shd w:val="clear" w:color="auto" w:fill="FFFFFF"/>
        </w:rPr>
        <w:t xml:space="preserve">В </w:t>
      </w:r>
      <w:r w:rsidR="00524B25" w:rsidRPr="00524B25">
        <w:rPr>
          <w:rFonts w:ascii="Times New Roman" w:hAnsi="Times New Roman" w:cs="Times New Roman"/>
          <w:color w:val="000000" w:themeColor="text1"/>
          <w:spacing w:val="15"/>
          <w:sz w:val="24"/>
          <w:szCs w:val="24"/>
          <w:u w:val="single"/>
          <w:shd w:val="clear" w:color="auto" w:fill="FFFFFF"/>
        </w:rPr>
        <w:t>чём вся соль?</w:t>
      </w:r>
    </w:p>
    <w:p w14:paraId="6422ECB6" w14:textId="77777777" w:rsidR="00A578AD" w:rsidRPr="00D20C53" w:rsidRDefault="00A578AD" w:rsidP="00A578AD">
      <w:pPr>
        <w:pStyle w:val="a4"/>
        <w:spacing w:line="240" w:lineRule="auto"/>
        <w:ind w:left="792"/>
        <w:rPr>
          <w:rFonts w:ascii="Times New Roman" w:hAnsi="Times New Roman" w:cs="Times New Roman"/>
          <w:i/>
          <w:iCs/>
          <w:color w:val="000000" w:themeColor="text1"/>
          <w:spacing w:val="15"/>
          <w:sz w:val="24"/>
          <w:szCs w:val="24"/>
          <w:shd w:val="clear" w:color="auto" w:fill="FFFFFF"/>
        </w:rPr>
      </w:pPr>
    </w:p>
    <w:p w14:paraId="05CE587B" w14:textId="35D7D7C9" w:rsidR="00A578AD" w:rsidRPr="00E61F00" w:rsidRDefault="00D24536" w:rsidP="00A578AD">
      <w:pPr>
        <w:pStyle w:val="a4"/>
        <w:spacing w:line="240" w:lineRule="auto"/>
        <w:ind w:left="792"/>
        <w:rPr>
          <w:rFonts w:ascii="Times New Roman" w:hAnsi="Times New Roman" w:cs="Times New Roman"/>
          <w:sz w:val="24"/>
          <w:szCs w:val="24"/>
        </w:rPr>
      </w:pPr>
      <w:r w:rsidRPr="00E61F00">
        <w:rPr>
          <w:rFonts w:ascii="Times New Roman" w:hAnsi="Times New Roman" w:cs="Times New Roman"/>
          <w:sz w:val="24"/>
          <w:szCs w:val="24"/>
        </w:rPr>
        <w:t>Напомнить о норме потребления соли – 5 г.</w:t>
      </w:r>
    </w:p>
    <w:p w14:paraId="6AEE2B9D" w14:textId="256B56EB" w:rsidR="004D23D8" w:rsidRPr="00E61F00" w:rsidRDefault="004D23D8" w:rsidP="00DB1441">
      <w:pPr>
        <w:pStyle w:val="a4"/>
        <w:spacing w:line="240" w:lineRule="auto"/>
        <w:ind w:left="792"/>
        <w:rPr>
          <w:rFonts w:ascii="Times New Roman" w:hAnsi="Times New Roman" w:cs="Times New Roman"/>
          <w:sz w:val="24"/>
          <w:szCs w:val="24"/>
        </w:rPr>
      </w:pPr>
      <w:r w:rsidRPr="00E61F00">
        <w:rPr>
          <w:rFonts w:ascii="Times New Roman" w:hAnsi="Times New Roman" w:cs="Times New Roman"/>
          <w:sz w:val="24"/>
          <w:szCs w:val="24"/>
        </w:rPr>
        <w:t>Все мы употребляем в пищу не только соль, которую мы сами добавляем в блюда и напитки, но еще ту, которая в гигантских объемах используются в промышленном производстве. Так называемая «скрытая соль».</w:t>
      </w:r>
    </w:p>
    <w:p w14:paraId="3D8A49B0" w14:textId="77777777" w:rsidR="004D23D8" w:rsidRPr="004D23D8" w:rsidRDefault="004D23D8" w:rsidP="004D23D8">
      <w:pPr>
        <w:pStyle w:val="a4"/>
        <w:spacing w:line="240" w:lineRule="auto"/>
        <w:ind w:left="792"/>
        <w:rPr>
          <w:rFonts w:ascii="Times New Roman" w:hAnsi="Times New Roman" w:cs="Times New Roman"/>
          <w:color w:val="000000" w:themeColor="text1"/>
          <w:spacing w:val="15"/>
          <w:sz w:val="24"/>
          <w:szCs w:val="24"/>
          <w:shd w:val="clear" w:color="auto" w:fill="FFFFFF"/>
        </w:rPr>
      </w:pPr>
    </w:p>
    <w:p w14:paraId="56D8DBD8" w14:textId="25E55B59" w:rsidR="007513E6" w:rsidRPr="00937B70" w:rsidRDefault="00937B70" w:rsidP="004D23D8">
      <w:pPr>
        <w:pStyle w:val="a4"/>
        <w:spacing w:line="240" w:lineRule="auto"/>
        <w:ind w:left="792"/>
        <w:rPr>
          <w:rFonts w:ascii="Times New Roman" w:hAnsi="Times New Roman" w:cs="Times New Roman"/>
          <w:color w:val="000000" w:themeColor="text1"/>
          <w:spacing w:val="15"/>
          <w:sz w:val="24"/>
          <w:szCs w:val="24"/>
          <w:u w:val="single"/>
          <w:shd w:val="clear" w:color="auto" w:fill="FFFFFF"/>
        </w:rPr>
      </w:pPr>
      <w:r w:rsidRPr="00937B70">
        <w:rPr>
          <w:rFonts w:ascii="Times New Roman" w:hAnsi="Times New Roman" w:cs="Times New Roman"/>
          <w:color w:val="000000" w:themeColor="text1"/>
          <w:spacing w:val="15"/>
          <w:sz w:val="24"/>
          <w:szCs w:val="24"/>
          <w:u w:val="single"/>
          <w:shd w:val="clear" w:color="auto" w:fill="FFFFFF"/>
        </w:rPr>
        <w:t>С</w:t>
      </w:r>
      <w:r w:rsidR="007513E6" w:rsidRPr="00937B70">
        <w:rPr>
          <w:rFonts w:ascii="Times New Roman" w:hAnsi="Times New Roman" w:cs="Times New Roman"/>
          <w:color w:val="000000" w:themeColor="text1"/>
          <w:spacing w:val="15"/>
          <w:sz w:val="24"/>
          <w:szCs w:val="24"/>
          <w:u w:val="single"/>
          <w:shd w:val="clear" w:color="auto" w:fill="FFFFFF"/>
        </w:rPr>
        <w:t>писок наиболее распространенных продуктов с высоким содержанием натрия хлорида:</w:t>
      </w:r>
    </w:p>
    <w:p w14:paraId="6259605E" w14:textId="77777777" w:rsidR="00E61F00" w:rsidRDefault="007513E6" w:rsidP="00E61F00">
      <w:pPr>
        <w:pStyle w:val="a4"/>
        <w:numPr>
          <w:ilvl w:val="0"/>
          <w:numId w:val="9"/>
        </w:numPr>
        <w:spacing w:line="240" w:lineRule="auto"/>
        <w:rPr>
          <w:rFonts w:ascii="Times New Roman" w:hAnsi="Times New Roman" w:cs="Times New Roman"/>
          <w:sz w:val="24"/>
          <w:szCs w:val="24"/>
        </w:rPr>
      </w:pPr>
      <w:r w:rsidRPr="00E61F00">
        <w:rPr>
          <w:rFonts w:ascii="Times New Roman" w:hAnsi="Times New Roman" w:cs="Times New Roman"/>
          <w:sz w:val="24"/>
          <w:szCs w:val="24"/>
        </w:rPr>
        <w:t>соленое масло, маргарин</w:t>
      </w:r>
    </w:p>
    <w:p w14:paraId="656D7671" w14:textId="1DEE8462" w:rsidR="0031215D" w:rsidRPr="00E61F00" w:rsidRDefault="007513E6" w:rsidP="00E61F00">
      <w:pPr>
        <w:pStyle w:val="a4"/>
        <w:numPr>
          <w:ilvl w:val="0"/>
          <w:numId w:val="9"/>
        </w:numPr>
        <w:spacing w:line="240" w:lineRule="auto"/>
        <w:rPr>
          <w:rFonts w:ascii="Times New Roman" w:hAnsi="Times New Roman" w:cs="Times New Roman"/>
          <w:sz w:val="24"/>
          <w:szCs w:val="24"/>
        </w:rPr>
      </w:pPr>
      <w:r w:rsidRPr="00E61F00">
        <w:rPr>
          <w:rFonts w:ascii="Times New Roman" w:hAnsi="Times New Roman" w:cs="Times New Roman"/>
          <w:sz w:val="24"/>
          <w:szCs w:val="24"/>
        </w:rPr>
        <w:t>сыры мягкие и твердые</w:t>
      </w:r>
      <w:r w:rsidR="0031215D" w:rsidRPr="00E61F00">
        <w:rPr>
          <w:rFonts w:ascii="Times New Roman" w:hAnsi="Times New Roman" w:cs="Times New Roman"/>
          <w:sz w:val="24"/>
          <w:szCs w:val="24"/>
        </w:rPr>
        <w:t xml:space="preserve"> </w:t>
      </w:r>
    </w:p>
    <w:p w14:paraId="414AF289" w14:textId="0AC4C2BA" w:rsidR="00922B48" w:rsidRPr="00524B25" w:rsidRDefault="00524B25" w:rsidP="000C57B6">
      <w:pPr>
        <w:tabs>
          <w:tab w:val="left" w:pos="2895"/>
        </w:tabs>
        <w:spacing w:after="0"/>
        <w:ind w:left="142"/>
        <w:rPr>
          <w:rFonts w:ascii="Times New Roman" w:hAnsi="Times New Roman" w:cs="Times New Roman"/>
          <w:color w:val="000000" w:themeColor="text1"/>
          <w:spacing w:val="15"/>
          <w:sz w:val="24"/>
          <w:szCs w:val="24"/>
          <w:u w:val="single"/>
          <w:shd w:val="clear" w:color="auto" w:fill="FFFFFF"/>
        </w:rPr>
      </w:pPr>
      <w:r>
        <w:rPr>
          <w:rFonts w:ascii="Times New Roman" w:hAnsi="Times New Roman" w:cs="Times New Roman"/>
          <w:color w:val="000000" w:themeColor="text1"/>
          <w:spacing w:val="15"/>
          <w:sz w:val="24"/>
          <w:szCs w:val="24"/>
          <w:u w:val="single"/>
          <w:shd w:val="clear" w:color="auto" w:fill="FFFFFF"/>
        </w:rPr>
        <w:t>С</w:t>
      </w:r>
      <w:r w:rsidRPr="00524B25">
        <w:rPr>
          <w:rFonts w:ascii="Times New Roman" w:hAnsi="Times New Roman" w:cs="Times New Roman"/>
          <w:color w:val="000000" w:themeColor="text1"/>
          <w:spacing w:val="15"/>
          <w:sz w:val="24"/>
          <w:szCs w:val="24"/>
          <w:u w:val="single"/>
          <w:shd w:val="clear" w:color="auto" w:fill="FFFFFF"/>
        </w:rPr>
        <w:t xml:space="preserve">одержание соли в различных видах сыра) </w:t>
      </w:r>
    </w:p>
    <w:p w14:paraId="2A91F521" w14:textId="290BB5D2" w:rsidR="0031215D" w:rsidRDefault="0031215D" w:rsidP="000C57B6">
      <w:pPr>
        <w:tabs>
          <w:tab w:val="left" w:pos="2895"/>
        </w:tabs>
        <w:spacing w:after="0"/>
        <w:ind w:left="142"/>
        <w:rPr>
          <w:rFonts w:ascii="Times New Roman" w:hAnsi="Times New Roman" w:cs="Times New Roman"/>
          <w:sz w:val="24"/>
          <w:szCs w:val="24"/>
        </w:rPr>
      </w:pPr>
      <w:r w:rsidRPr="002B5037">
        <w:rPr>
          <w:rFonts w:ascii="Times New Roman" w:hAnsi="Times New Roman" w:cs="Times New Roman"/>
          <w:sz w:val="24"/>
          <w:szCs w:val="24"/>
        </w:rPr>
        <w:t xml:space="preserve">В процессе производства все сыры подвергаются </w:t>
      </w:r>
      <w:proofErr w:type="spellStart"/>
      <w:r w:rsidRPr="002B5037">
        <w:rPr>
          <w:rFonts w:ascii="Times New Roman" w:hAnsi="Times New Roman" w:cs="Times New Roman"/>
          <w:sz w:val="24"/>
          <w:szCs w:val="24"/>
        </w:rPr>
        <w:t>посолке</w:t>
      </w:r>
      <w:proofErr w:type="spellEnd"/>
      <w:r w:rsidRPr="002B5037">
        <w:rPr>
          <w:rFonts w:ascii="Times New Roman" w:hAnsi="Times New Roman" w:cs="Times New Roman"/>
          <w:sz w:val="24"/>
          <w:szCs w:val="24"/>
        </w:rPr>
        <w:t xml:space="preserve">. От содержания соли в сыре зависят его вкус, цвет, запах и консистенция. </w:t>
      </w:r>
    </w:p>
    <w:p w14:paraId="58EBD69C" w14:textId="6A950698" w:rsidR="0031215D" w:rsidRDefault="0031215D" w:rsidP="000C57B6">
      <w:pPr>
        <w:tabs>
          <w:tab w:val="left" w:pos="2895"/>
        </w:tabs>
        <w:spacing w:after="0"/>
        <w:ind w:left="142"/>
        <w:rPr>
          <w:rFonts w:ascii="Times New Roman" w:hAnsi="Times New Roman" w:cs="Times New Roman"/>
          <w:sz w:val="24"/>
          <w:szCs w:val="24"/>
        </w:rPr>
      </w:pPr>
      <w:r w:rsidRPr="002B5037">
        <w:rPr>
          <w:rFonts w:ascii="Times New Roman" w:hAnsi="Times New Roman" w:cs="Times New Roman"/>
          <w:sz w:val="24"/>
          <w:szCs w:val="24"/>
        </w:rPr>
        <w:t>Самые соленые сыры, рассольные, типа брынзы или сулугуни. Не сильно отстают от них твердые зрелые сыры, такие как пармезан</w:t>
      </w:r>
      <w:r>
        <w:rPr>
          <w:rFonts w:ascii="Times New Roman" w:hAnsi="Times New Roman" w:cs="Times New Roman"/>
          <w:sz w:val="24"/>
          <w:szCs w:val="24"/>
        </w:rPr>
        <w:t xml:space="preserve">. </w:t>
      </w:r>
      <w:r w:rsidRPr="002B5037">
        <w:rPr>
          <w:rFonts w:ascii="Times New Roman" w:hAnsi="Times New Roman" w:cs="Times New Roman"/>
          <w:sz w:val="24"/>
          <w:szCs w:val="24"/>
        </w:rPr>
        <w:t>В 100 г пармезан</w:t>
      </w:r>
      <w:r>
        <w:rPr>
          <w:rFonts w:ascii="Times New Roman" w:hAnsi="Times New Roman" w:cs="Times New Roman"/>
          <w:sz w:val="24"/>
          <w:szCs w:val="24"/>
        </w:rPr>
        <w:t>а</w:t>
      </w:r>
      <w:r w:rsidRPr="002B5037">
        <w:rPr>
          <w:rFonts w:ascii="Times New Roman" w:hAnsi="Times New Roman" w:cs="Times New Roman"/>
          <w:sz w:val="24"/>
          <w:szCs w:val="24"/>
        </w:rPr>
        <w:t xml:space="preserve"> — целых 64 </w:t>
      </w:r>
      <w:r>
        <w:rPr>
          <w:rFonts w:ascii="Times New Roman" w:hAnsi="Times New Roman" w:cs="Times New Roman"/>
          <w:sz w:val="24"/>
          <w:szCs w:val="24"/>
        </w:rPr>
        <w:t>% суточной дозы соли</w:t>
      </w:r>
      <w:r w:rsidRPr="002B5037">
        <w:rPr>
          <w:rFonts w:ascii="Times New Roman" w:hAnsi="Times New Roman" w:cs="Times New Roman"/>
          <w:sz w:val="24"/>
          <w:szCs w:val="24"/>
        </w:rPr>
        <w:t>.</w:t>
      </w:r>
    </w:p>
    <w:p w14:paraId="722AF2F2" w14:textId="266B360D" w:rsidR="0031215D" w:rsidRDefault="0031215D" w:rsidP="000C57B6">
      <w:pPr>
        <w:tabs>
          <w:tab w:val="left" w:pos="2895"/>
        </w:tabs>
        <w:spacing w:after="0"/>
        <w:ind w:left="142"/>
        <w:rPr>
          <w:rFonts w:ascii="Times New Roman" w:hAnsi="Times New Roman" w:cs="Times New Roman"/>
          <w:sz w:val="24"/>
          <w:szCs w:val="24"/>
        </w:rPr>
      </w:pPr>
      <w:r>
        <w:rPr>
          <w:rFonts w:ascii="Times New Roman" w:hAnsi="Times New Roman" w:cs="Times New Roman"/>
          <w:sz w:val="24"/>
          <w:szCs w:val="24"/>
        </w:rPr>
        <w:t xml:space="preserve">Содержание соли меньше в полутвердых сырах. </w:t>
      </w:r>
      <w:r w:rsidRPr="002B5037">
        <w:rPr>
          <w:rFonts w:ascii="Times New Roman" w:hAnsi="Times New Roman" w:cs="Times New Roman"/>
          <w:sz w:val="24"/>
          <w:szCs w:val="24"/>
        </w:rPr>
        <w:t xml:space="preserve">В 100 г популярного «Эдама» содержится около 40 </w:t>
      </w:r>
      <w:r>
        <w:rPr>
          <w:rFonts w:ascii="Times New Roman" w:hAnsi="Times New Roman" w:cs="Times New Roman"/>
          <w:sz w:val="24"/>
          <w:szCs w:val="24"/>
        </w:rPr>
        <w:t>%</w:t>
      </w:r>
      <w:r w:rsidRPr="002B5037">
        <w:rPr>
          <w:rFonts w:ascii="Times New Roman" w:hAnsi="Times New Roman" w:cs="Times New Roman"/>
          <w:sz w:val="24"/>
          <w:szCs w:val="24"/>
        </w:rPr>
        <w:t xml:space="preserve"> суточной дозы соли</w:t>
      </w:r>
    </w:p>
    <w:p w14:paraId="6FA15A39" w14:textId="791D1B30" w:rsidR="007513E6" w:rsidRDefault="0031215D" w:rsidP="000C57B6">
      <w:pPr>
        <w:tabs>
          <w:tab w:val="left" w:pos="2895"/>
        </w:tabs>
        <w:ind w:left="142"/>
        <w:rPr>
          <w:rFonts w:ascii="Times New Roman" w:hAnsi="Times New Roman" w:cs="Times New Roman"/>
          <w:sz w:val="24"/>
          <w:szCs w:val="24"/>
        </w:rPr>
      </w:pPr>
      <w:r w:rsidRPr="002B5037">
        <w:rPr>
          <w:rFonts w:ascii="Times New Roman" w:hAnsi="Times New Roman" w:cs="Times New Roman"/>
          <w:sz w:val="24"/>
          <w:szCs w:val="24"/>
        </w:rPr>
        <w:t xml:space="preserve"> </w:t>
      </w:r>
      <w:r>
        <w:rPr>
          <w:rFonts w:ascii="Times New Roman" w:hAnsi="Times New Roman" w:cs="Times New Roman"/>
          <w:sz w:val="24"/>
          <w:szCs w:val="24"/>
        </w:rPr>
        <w:t>М</w:t>
      </w:r>
      <w:r w:rsidRPr="002B5037">
        <w:rPr>
          <w:rFonts w:ascii="Times New Roman" w:hAnsi="Times New Roman" w:cs="Times New Roman"/>
          <w:sz w:val="24"/>
          <w:szCs w:val="24"/>
        </w:rPr>
        <w:t>еньше всего соли в мягких творожных, например в рикотте.</w:t>
      </w:r>
    </w:p>
    <w:p w14:paraId="686384AD" w14:textId="787B0E28" w:rsidR="00C50107" w:rsidRPr="00C50107" w:rsidRDefault="00C50107" w:rsidP="00C50107">
      <w:pPr>
        <w:spacing w:line="240" w:lineRule="auto"/>
        <w:rPr>
          <w:rFonts w:ascii="Times New Roman" w:hAnsi="Times New Roman" w:cs="Times New Roman"/>
          <w:color w:val="000000" w:themeColor="text1"/>
          <w:spacing w:val="15"/>
          <w:sz w:val="24"/>
          <w:szCs w:val="24"/>
          <w:u w:val="single"/>
          <w:shd w:val="clear" w:color="auto" w:fill="FFFFFF"/>
        </w:rPr>
      </w:pPr>
      <w:r w:rsidRPr="00C50107">
        <w:rPr>
          <w:rFonts w:ascii="Times New Roman" w:hAnsi="Times New Roman" w:cs="Times New Roman"/>
          <w:color w:val="000000" w:themeColor="text1"/>
          <w:spacing w:val="15"/>
          <w:sz w:val="24"/>
          <w:szCs w:val="24"/>
          <w:u w:val="single"/>
          <w:shd w:val="clear" w:color="auto" w:fill="FFFFFF"/>
        </w:rPr>
        <w:t>В чём вся соль?</w:t>
      </w:r>
      <w:r>
        <w:rPr>
          <w:rFonts w:ascii="Times New Roman" w:hAnsi="Times New Roman" w:cs="Times New Roman"/>
          <w:color w:val="000000" w:themeColor="text1"/>
          <w:spacing w:val="15"/>
          <w:sz w:val="24"/>
          <w:szCs w:val="24"/>
          <w:u w:val="single"/>
          <w:shd w:val="clear" w:color="auto" w:fill="FFFFFF"/>
        </w:rPr>
        <w:t xml:space="preserve"> (продолжение)</w:t>
      </w:r>
    </w:p>
    <w:p w14:paraId="1C0F36FE" w14:textId="77777777" w:rsidR="007513E6" w:rsidRPr="007513E6"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копченое мясо, окорок, бекон, солонина, мясная нарезка, студень, консервированное мясо</w:t>
      </w:r>
    </w:p>
    <w:p w14:paraId="0EBD7289" w14:textId="0451159E" w:rsidR="007513E6"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сосиски, колбасы (в промышленно приготовленные колбасы и прочие мясные изделия добавляются различные консерванты и стабилизаторы, содержащие много натрия)</w:t>
      </w:r>
    </w:p>
    <w:p w14:paraId="35B6F0CB" w14:textId="502B4729" w:rsidR="00B9086E" w:rsidRPr="00561CC2" w:rsidRDefault="00B9086E" w:rsidP="00561CC2">
      <w:pPr>
        <w:pStyle w:val="a4"/>
        <w:tabs>
          <w:tab w:val="left" w:pos="2895"/>
        </w:tabs>
        <w:ind w:left="426"/>
        <w:rPr>
          <w:rFonts w:ascii="Times New Roman" w:hAnsi="Times New Roman" w:cs="Times New Roman"/>
          <w:sz w:val="24"/>
          <w:szCs w:val="24"/>
        </w:rPr>
      </w:pPr>
      <w:r w:rsidRPr="00B9086E">
        <w:rPr>
          <w:rFonts w:ascii="Times New Roman" w:hAnsi="Times New Roman" w:cs="Times New Roman"/>
          <w:sz w:val="24"/>
          <w:szCs w:val="24"/>
        </w:rPr>
        <w:t>Колбасы, сосиски, сардельки и другие мясные продукты промышленного производства не стоит покупать по многим причинам, в том числе и из-за большого содержания соли в составе. Узнать, сколько именно соли содержится в том или ином продукте, практически невозможно, поскольку на этикетке эту информацию, как правило, не пишут, а рецепт у каждого сорта колбасы и у каждого производителя свой. Кроме того, летом, в мясную гастрономию соли добавляют, как правило, больше. Ведь хлорид натрия еще и отличный консервант. Для примера, 3,3 грамма соли содержится в 100 граммах сосисок или 80 граммах копченой колбасы.</w:t>
      </w:r>
    </w:p>
    <w:p w14:paraId="739D1DC4" w14:textId="77777777" w:rsidR="00EC42A0" w:rsidRPr="00EC42A0"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мясные и рыбные блюда быстрого приготовления (консервированные или замороженные)</w:t>
      </w:r>
      <w:r w:rsidR="00EC42A0" w:rsidRPr="00EC42A0">
        <w:rPr>
          <w:rFonts w:ascii="Times New Roman" w:hAnsi="Times New Roman" w:cs="Times New Roman"/>
          <w:sz w:val="24"/>
          <w:szCs w:val="24"/>
        </w:rPr>
        <w:t xml:space="preserve"> </w:t>
      </w:r>
    </w:p>
    <w:p w14:paraId="14DFB775" w14:textId="341B0A8D" w:rsidR="007513E6" w:rsidRPr="007513E6" w:rsidRDefault="00EC42A0" w:rsidP="000C57B6">
      <w:pPr>
        <w:pStyle w:val="a4"/>
        <w:spacing w:line="240" w:lineRule="auto"/>
        <w:ind w:left="426"/>
        <w:rPr>
          <w:rFonts w:ascii="Times New Roman" w:hAnsi="Times New Roman" w:cs="Times New Roman"/>
          <w:color w:val="000000" w:themeColor="text1"/>
          <w:spacing w:val="15"/>
          <w:sz w:val="24"/>
          <w:szCs w:val="24"/>
          <w:shd w:val="clear" w:color="auto" w:fill="FFFFFF"/>
        </w:rPr>
      </w:pPr>
      <w:r w:rsidRPr="000E747C">
        <w:rPr>
          <w:rFonts w:ascii="Times New Roman" w:hAnsi="Times New Roman" w:cs="Times New Roman"/>
          <w:sz w:val="24"/>
          <w:szCs w:val="24"/>
        </w:rPr>
        <w:t>Полуфабрикаты, консервы и фаст-фуд ни с какой стороны не вписываются в концепцию здорового питания. Для того, чтобы сделать «запретный плод» еще более аппетитным, производители не скупятся на приправы</w:t>
      </w:r>
      <w:r>
        <w:rPr>
          <w:rFonts w:ascii="Times New Roman" w:hAnsi="Times New Roman" w:cs="Times New Roman"/>
          <w:sz w:val="24"/>
          <w:szCs w:val="24"/>
        </w:rPr>
        <w:t xml:space="preserve"> и соль.</w:t>
      </w:r>
    </w:p>
    <w:p w14:paraId="658DB421" w14:textId="77777777" w:rsidR="007513E6" w:rsidRPr="007513E6"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копченая и консервированная рыба и морепродукты</w:t>
      </w:r>
    </w:p>
    <w:p w14:paraId="14BEF781" w14:textId="77777777" w:rsidR="00C45BD8"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lastRenderedPageBreak/>
        <w:t>овощные консервы (кроме специальных, где в качестве консерванта используется не соль</w:t>
      </w:r>
      <w:r w:rsidR="00C45BD8">
        <w:rPr>
          <w:rFonts w:ascii="Times New Roman" w:hAnsi="Times New Roman" w:cs="Times New Roman"/>
          <w:color w:val="000000" w:themeColor="text1"/>
          <w:spacing w:val="15"/>
          <w:sz w:val="24"/>
          <w:szCs w:val="24"/>
          <w:shd w:val="clear" w:color="auto" w:fill="FFFFFF"/>
        </w:rPr>
        <w:t>)</w:t>
      </w:r>
    </w:p>
    <w:p w14:paraId="5D4AAB53" w14:textId="73FB8F8D" w:rsidR="00C45BD8" w:rsidRPr="00C45BD8" w:rsidRDefault="007E3545" w:rsidP="00561CC2">
      <w:pPr>
        <w:pStyle w:val="a4"/>
        <w:numPr>
          <w:ilvl w:val="0"/>
          <w:numId w:val="9"/>
        </w:numPr>
        <w:spacing w:after="0" w:line="240" w:lineRule="auto"/>
        <w:ind w:left="426" w:hanging="426"/>
        <w:rPr>
          <w:rFonts w:ascii="Times New Roman" w:hAnsi="Times New Roman" w:cs="Times New Roman"/>
          <w:color w:val="000000" w:themeColor="text1"/>
          <w:spacing w:val="15"/>
          <w:sz w:val="24"/>
          <w:szCs w:val="24"/>
          <w:shd w:val="clear" w:color="auto" w:fill="FFFFFF"/>
        </w:rPr>
      </w:pPr>
      <w:r w:rsidRPr="00C45BD8">
        <w:rPr>
          <w:rFonts w:ascii="Times New Roman" w:hAnsi="Times New Roman" w:cs="Times New Roman"/>
          <w:color w:val="000000" w:themeColor="text1"/>
          <w:spacing w:val="15"/>
          <w:sz w:val="24"/>
          <w:szCs w:val="24"/>
          <w:shd w:val="clear" w:color="auto" w:fill="FFFFFF"/>
        </w:rPr>
        <w:t>хлеб</w:t>
      </w:r>
    </w:p>
    <w:p w14:paraId="3FB22A7D" w14:textId="4A23DFB9" w:rsidR="00C45BD8" w:rsidRDefault="00C45BD8" w:rsidP="00561CC2">
      <w:pPr>
        <w:tabs>
          <w:tab w:val="left" w:pos="2895"/>
        </w:tabs>
        <w:spacing w:after="0"/>
        <w:ind w:left="426"/>
        <w:rPr>
          <w:rFonts w:ascii="Times New Roman" w:hAnsi="Times New Roman" w:cs="Times New Roman"/>
          <w:sz w:val="24"/>
          <w:szCs w:val="24"/>
        </w:rPr>
      </w:pPr>
      <w:r w:rsidRPr="007E3545">
        <w:rPr>
          <w:rFonts w:ascii="Times New Roman" w:hAnsi="Times New Roman" w:cs="Times New Roman"/>
          <w:sz w:val="24"/>
          <w:szCs w:val="24"/>
        </w:rPr>
        <w:t xml:space="preserve">В некоторых видах хлеба </w:t>
      </w:r>
      <w:r>
        <w:rPr>
          <w:rFonts w:ascii="Times New Roman" w:hAnsi="Times New Roman" w:cs="Times New Roman"/>
          <w:sz w:val="24"/>
          <w:szCs w:val="24"/>
        </w:rPr>
        <w:t>соли</w:t>
      </w:r>
      <w:r w:rsidRPr="007E3545">
        <w:rPr>
          <w:rFonts w:ascii="Times New Roman" w:hAnsi="Times New Roman" w:cs="Times New Roman"/>
          <w:sz w:val="24"/>
          <w:szCs w:val="24"/>
        </w:rPr>
        <w:t xml:space="preserve"> столько же, сколько в упаковке чипсов. Не сильно отстает от черного и пшеничный хлеб. Так, продовольственная корзина россиян включает 468 грамм хлеба в сутки. Это количество содержит 6,3 грамм поваренной соли, то есть почти двойную суточную норму для взрослого человека. Кстати, соли много даже в сладкой выпечке. А питьевая сода (гидрокарбонат натрия), добавляемая в качестве разрыхлителя во многие мучные изделия</w:t>
      </w:r>
      <w:r>
        <w:rPr>
          <w:rFonts w:ascii="Times New Roman" w:hAnsi="Times New Roman" w:cs="Times New Roman"/>
          <w:sz w:val="24"/>
          <w:szCs w:val="24"/>
        </w:rPr>
        <w:t xml:space="preserve"> </w:t>
      </w:r>
      <w:proofErr w:type="gramStart"/>
      <w:r w:rsidRPr="007E3545">
        <w:rPr>
          <w:rFonts w:ascii="Times New Roman" w:hAnsi="Times New Roman" w:cs="Times New Roman"/>
          <w:sz w:val="24"/>
          <w:szCs w:val="24"/>
        </w:rPr>
        <w:t>- это</w:t>
      </w:r>
      <w:proofErr w:type="gramEnd"/>
      <w:r w:rsidRPr="007E3545">
        <w:rPr>
          <w:rFonts w:ascii="Times New Roman" w:hAnsi="Times New Roman" w:cs="Times New Roman"/>
          <w:sz w:val="24"/>
          <w:szCs w:val="24"/>
        </w:rPr>
        <w:t xml:space="preserve"> тот же натрий.</w:t>
      </w:r>
    </w:p>
    <w:p w14:paraId="4001CF1A" w14:textId="27569014" w:rsidR="007513E6" w:rsidRPr="007513E6"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чипсы</w:t>
      </w:r>
    </w:p>
    <w:p w14:paraId="2072FECD" w14:textId="094BA719" w:rsidR="007513E6"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жареные и соленые орешки, масло арахисовое</w:t>
      </w:r>
    </w:p>
    <w:p w14:paraId="323A4A60" w14:textId="77777777" w:rsidR="006471FD" w:rsidRDefault="00293BF2" w:rsidP="000C57B6">
      <w:pPr>
        <w:pStyle w:val="a4"/>
        <w:spacing w:line="240" w:lineRule="auto"/>
        <w:ind w:left="426"/>
        <w:rPr>
          <w:rFonts w:ascii="Times New Roman" w:hAnsi="Times New Roman" w:cs="Times New Roman"/>
          <w:sz w:val="24"/>
          <w:szCs w:val="24"/>
        </w:rPr>
      </w:pPr>
      <w:r w:rsidRPr="000E747C">
        <w:rPr>
          <w:rFonts w:ascii="Times New Roman" w:hAnsi="Times New Roman" w:cs="Times New Roman"/>
          <w:sz w:val="24"/>
          <w:szCs w:val="24"/>
        </w:rPr>
        <w:t xml:space="preserve">Орешки, чипсы, сухарики буквально засыпаны солью, в </w:t>
      </w:r>
      <w:proofErr w:type="gramStart"/>
      <w:r w:rsidRPr="000E747C">
        <w:rPr>
          <w:rFonts w:ascii="Times New Roman" w:hAnsi="Times New Roman" w:cs="Times New Roman"/>
          <w:sz w:val="24"/>
          <w:szCs w:val="24"/>
        </w:rPr>
        <w:t>одном  ломтике</w:t>
      </w:r>
      <w:proofErr w:type="gramEnd"/>
      <w:r w:rsidRPr="000E747C">
        <w:rPr>
          <w:rFonts w:ascii="Times New Roman" w:hAnsi="Times New Roman" w:cs="Times New Roman"/>
          <w:sz w:val="24"/>
          <w:szCs w:val="24"/>
        </w:rPr>
        <w:t xml:space="preserve"> пиццы — около 3 грамм хлорида натрия</w:t>
      </w:r>
    </w:p>
    <w:p w14:paraId="5640FDD8" w14:textId="2885DB49" w:rsidR="006471FD" w:rsidRPr="006471FD" w:rsidRDefault="007513E6" w:rsidP="000C57B6">
      <w:pPr>
        <w:pStyle w:val="a4"/>
        <w:numPr>
          <w:ilvl w:val="0"/>
          <w:numId w:val="9"/>
        </w:numPr>
        <w:spacing w:after="0" w:line="240" w:lineRule="auto"/>
        <w:ind w:left="426" w:hanging="426"/>
        <w:rPr>
          <w:rFonts w:ascii="Times New Roman" w:hAnsi="Times New Roman" w:cs="Times New Roman"/>
          <w:color w:val="000000" w:themeColor="text1"/>
          <w:spacing w:val="15"/>
          <w:sz w:val="24"/>
          <w:szCs w:val="24"/>
          <w:shd w:val="clear" w:color="auto" w:fill="FFFFFF"/>
        </w:rPr>
      </w:pPr>
      <w:r w:rsidRPr="006471FD">
        <w:rPr>
          <w:rFonts w:ascii="Times New Roman" w:hAnsi="Times New Roman" w:cs="Times New Roman"/>
          <w:color w:val="000000" w:themeColor="text1"/>
          <w:spacing w:val="15"/>
          <w:sz w:val="24"/>
          <w:szCs w:val="24"/>
          <w:shd w:val="clear" w:color="auto" w:fill="FFFFFF"/>
        </w:rPr>
        <w:t>соусы, кетчупы, заправки для салата, маринады (кроме приготовленных в домашних условиях без соли)</w:t>
      </w:r>
    </w:p>
    <w:p w14:paraId="76A5B697" w14:textId="11CDB576" w:rsidR="007513E6" w:rsidRPr="00683429" w:rsidRDefault="006471FD" w:rsidP="00561CC2">
      <w:pPr>
        <w:spacing w:after="0" w:line="240" w:lineRule="auto"/>
        <w:ind w:left="426"/>
        <w:rPr>
          <w:rFonts w:ascii="Times New Roman" w:hAnsi="Times New Roman" w:cs="Times New Roman"/>
          <w:color w:val="000000" w:themeColor="text1"/>
          <w:spacing w:val="15"/>
          <w:sz w:val="24"/>
          <w:szCs w:val="24"/>
          <w:shd w:val="clear" w:color="auto" w:fill="FFFFFF"/>
        </w:rPr>
      </w:pPr>
      <w:r w:rsidRPr="000E747C">
        <w:rPr>
          <w:rFonts w:ascii="Times New Roman" w:hAnsi="Times New Roman" w:cs="Times New Roman"/>
          <w:sz w:val="24"/>
          <w:szCs w:val="24"/>
        </w:rPr>
        <w:t xml:space="preserve">Многие заправки для салатов и соусы не имеют ярко выраженного соленого вкуса, однако, если внимательно изучить этикетку, то становится ясно — перед нами еще один источник хлорида натрия. Чемпионами по содержанию соли можно считать кетчуп и соевый соус. Много ее и в соусе </w:t>
      </w:r>
      <w:proofErr w:type="spellStart"/>
      <w:r w:rsidRPr="000E747C">
        <w:rPr>
          <w:rFonts w:ascii="Times New Roman" w:hAnsi="Times New Roman" w:cs="Times New Roman"/>
          <w:sz w:val="24"/>
          <w:szCs w:val="24"/>
        </w:rPr>
        <w:t>террияки</w:t>
      </w:r>
      <w:proofErr w:type="spellEnd"/>
      <w:r>
        <w:rPr>
          <w:rFonts w:ascii="Times New Roman" w:hAnsi="Times New Roman" w:cs="Times New Roman"/>
          <w:sz w:val="24"/>
          <w:szCs w:val="24"/>
        </w:rPr>
        <w:t>.</w:t>
      </w:r>
      <w:r w:rsidRPr="00E509FC">
        <w:rPr>
          <w:rFonts w:ascii="Times New Roman" w:hAnsi="Times New Roman" w:cs="Times New Roman"/>
          <w:color w:val="000000" w:themeColor="text1"/>
          <w:spacing w:val="15"/>
          <w:sz w:val="24"/>
          <w:szCs w:val="24"/>
          <w:shd w:val="clear" w:color="auto" w:fill="FFFFFF"/>
        </w:rPr>
        <w:t xml:space="preserve"> </w:t>
      </w:r>
    </w:p>
    <w:p w14:paraId="4E5AC0EE" w14:textId="77777777" w:rsidR="007513E6" w:rsidRPr="007513E6"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супы быстрого приготовления (все виды)</w:t>
      </w:r>
    </w:p>
    <w:p w14:paraId="09B3EF19" w14:textId="77777777" w:rsidR="00683429" w:rsidRPr="00683429"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кубики бульонные</w:t>
      </w:r>
      <w:r w:rsidR="00683429" w:rsidRPr="00683429">
        <w:rPr>
          <w:rFonts w:ascii="Times New Roman" w:hAnsi="Times New Roman" w:cs="Times New Roman"/>
          <w:sz w:val="24"/>
          <w:szCs w:val="24"/>
        </w:rPr>
        <w:t xml:space="preserve"> </w:t>
      </w:r>
    </w:p>
    <w:p w14:paraId="0AA850E4" w14:textId="2742D650" w:rsidR="007513E6" w:rsidRPr="007513E6" w:rsidRDefault="00683429" w:rsidP="000C57B6">
      <w:pPr>
        <w:pStyle w:val="a4"/>
        <w:spacing w:line="240" w:lineRule="auto"/>
        <w:ind w:left="426"/>
        <w:rPr>
          <w:rFonts w:ascii="Times New Roman" w:hAnsi="Times New Roman" w:cs="Times New Roman"/>
          <w:color w:val="000000" w:themeColor="text1"/>
          <w:spacing w:val="15"/>
          <w:sz w:val="24"/>
          <w:szCs w:val="24"/>
          <w:shd w:val="clear" w:color="auto" w:fill="FFFFFF"/>
        </w:rPr>
      </w:pPr>
      <w:r>
        <w:rPr>
          <w:rFonts w:ascii="Times New Roman" w:hAnsi="Times New Roman" w:cs="Times New Roman"/>
          <w:sz w:val="24"/>
          <w:szCs w:val="24"/>
        </w:rPr>
        <w:t>В</w:t>
      </w:r>
      <w:r w:rsidRPr="000E747C">
        <w:rPr>
          <w:rFonts w:ascii="Times New Roman" w:hAnsi="Times New Roman" w:cs="Times New Roman"/>
          <w:sz w:val="24"/>
          <w:szCs w:val="24"/>
        </w:rPr>
        <w:t xml:space="preserve"> обычном, безобидном на вид, бульонном кубике — примерно 2</w:t>
      </w:r>
      <w:r>
        <w:rPr>
          <w:rFonts w:ascii="Times New Roman" w:hAnsi="Times New Roman" w:cs="Times New Roman"/>
          <w:sz w:val="24"/>
          <w:szCs w:val="24"/>
        </w:rPr>
        <w:t xml:space="preserve">,5 </w:t>
      </w:r>
      <w:r w:rsidRPr="000E747C">
        <w:rPr>
          <w:rFonts w:ascii="Times New Roman" w:hAnsi="Times New Roman" w:cs="Times New Roman"/>
          <w:sz w:val="24"/>
          <w:szCs w:val="24"/>
        </w:rPr>
        <w:t>грамма «белой смерти»</w:t>
      </w:r>
      <w:r>
        <w:rPr>
          <w:rFonts w:ascii="Times New Roman" w:hAnsi="Times New Roman" w:cs="Times New Roman"/>
          <w:sz w:val="24"/>
          <w:szCs w:val="24"/>
        </w:rPr>
        <w:t xml:space="preserve"> (сам он весит 10г).</w:t>
      </w:r>
    </w:p>
    <w:p w14:paraId="186818A2" w14:textId="59211336" w:rsidR="000E747C" w:rsidRPr="00683429" w:rsidRDefault="007513E6" w:rsidP="000C57B6">
      <w:pPr>
        <w:pStyle w:val="a4"/>
        <w:numPr>
          <w:ilvl w:val="0"/>
          <w:numId w:val="9"/>
        </w:numPr>
        <w:spacing w:line="240" w:lineRule="auto"/>
        <w:ind w:left="426" w:hanging="426"/>
        <w:rPr>
          <w:rFonts w:ascii="Times New Roman" w:hAnsi="Times New Roman" w:cs="Times New Roman"/>
          <w:color w:val="000000" w:themeColor="text1"/>
          <w:spacing w:val="15"/>
          <w:sz w:val="24"/>
          <w:szCs w:val="24"/>
          <w:shd w:val="clear" w:color="auto" w:fill="FFFFFF"/>
        </w:rPr>
      </w:pPr>
      <w:r w:rsidRPr="007513E6">
        <w:rPr>
          <w:rFonts w:ascii="Times New Roman" w:hAnsi="Times New Roman" w:cs="Times New Roman"/>
          <w:color w:val="000000" w:themeColor="text1"/>
          <w:spacing w:val="15"/>
          <w:sz w:val="24"/>
          <w:szCs w:val="24"/>
          <w:shd w:val="clear" w:color="auto" w:fill="FFFFFF"/>
        </w:rPr>
        <w:t xml:space="preserve">продукты с содержанием натрия </w:t>
      </w:r>
      <w:proofErr w:type="spellStart"/>
      <w:r w:rsidRPr="007513E6">
        <w:rPr>
          <w:rFonts w:ascii="Times New Roman" w:hAnsi="Times New Roman" w:cs="Times New Roman"/>
          <w:color w:val="000000" w:themeColor="text1"/>
          <w:spacing w:val="15"/>
          <w:sz w:val="24"/>
          <w:szCs w:val="24"/>
          <w:shd w:val="clear" w:color="auto" w:fill="FFFFFF"/>
        </w:rPr>
        <w:t>глутамината</w:t>
      </w:r>
      <w:proofErr w:type="spellEnd"/>
    </w:p>
    <w:p w14:paraId="62515380" w14:textId="6A1AE1BA" w:rsidR="00E509FC" w:rsidRDefault="00E509FC" w:rsidP="00E509FC">
      <w:pPr>
        <w:spacing w:line="240" w:lineRule="auto"/>
        <w:rPr>
          <w:rFonts w:ascii="Times New Roman" w:hAnsi="Times New Roman" w:cs="Times New Roman"/>
          <w:color w:val="000000" w:themeColor="text1"/>
          <w:spacing w:val="15"/>
          <w:sz w:val="24"/>
          <w:szCs w:val="24"/>
          <w:shd w:val="clear" w:color="auto" w:fill="FFFFFF"/>
        </w:rPr>
      </w:pPr>
      <w:r w:rsidRPr="002B5625">
        <w:rPr>
          <w:rFonts w:ascii="Times New Roman" w:hAnsi="Times New Roman" w:cs="Times New Roman"/>
          <w:color w:val="000000" w:themeColor="text1"/>
          <w:spacing w:val="15"/>
          <w:sz w:val="24"/>
          <w:szCs w:val="24"/>
          <w:shd w:val="clear" w:color="auto" w:fill="FFFFFF"/>
        </w:rPr>
        <w:t>Если каждый человек ограничит употребление соли до 5 г в день, то можно предотвратить 1,7 млн смертей в мире ежегодно. Этот лимит снижает риск развития сердечно-сосудистых заболеваний, артериальной гипертонии и инсульта.</w:t>
      </w:r>
    </w:p>
    <w:p w14:paraId="41FCA126" w14:textId="64FD2EF6" w:rsidR="002B5037" w:rsidRDefault="002B5037" w:rsidP="000E747C">
      <w:pPr>
        <w:tabs>
          <w:tab w:val="left" w:pos="2895"/>
        </w:tabs>
        <w:rPr>
          <w:rFonts w:ascii="Times New Roman" w:hAnsi="Times New Roman" w:cs="Times New Roman"/>
          <w:sz w:val="24"/>
          <w:szCs w:val="24"/>
        </w:rPr>
      </w:pPr>
    </w:p>
    <w:p w14:paraId="61F7464A" w14:textId="4CD11A2E" w:rsidR="00242742" w:rsidRPr="00F2052B" w:rsidRDefault="00F2052B" w:rsidP="00242742">
      <w:pPr>
        <w:pStyle w:val="a4"/>
        <w:numPr>
          <w:ilvl w:val="1"/>
          <w:numId w:val="7"/>
        </w:numPr>
        <w:spacing w:line="240" w:lineRule="auto"/>
        <w:rPr>
          <w:rFonts w:ascii="Times New Roman" w:hAnsi="Times New Roman" w:cs="Times New Roman"/>
          <w:i/>
          <w:iCs/>
          <w:color w:val="000000" w:themeColor="text1"/>
          <w:spacing w:val="15"/>
          <w:sz w:val="24"/>
          <w:szCs w:val="24"/>
          <w:shd w:val="clear" w:color="auto" w:fill="FFFFFF"/>
        </w:rPr>
      </w:pPr>
      <w:r w:rsidRPr="00561CC2">
        <w:rPr>
          <w:rFonts w:ascii="Times New Roman" w:hAnsi="Times New Roman" w:cs="Times New Roman"/>
          <w:color w:val="000000" w:themeColor="text1"/>
          <w:spacing w:val="15"/>
          <w:sz w:val="24"/>
          <w:szCs w:val="24"/>
          <w:u w:val="single"/>
          <w:shd w:val="clear" w:color="auto" w:fill="FFFFFF"/>
        </w:rPr>
        <w:t>К</w:t>
      </w:r>
      <w:r w:rsidR="00561CC2">
        <w:rPr>
          <w:rFonts w:ascii="Times New Roman" w:hAnsi="Times New Roman" w:cs="Times New Roman"/>
          <w:color w:val="000000" w:themeColor="text1"/>
          <w:spacing w:val="15"/>
          <w:sz w:val="24"/>
          <w:szCs w:val="24"/>
          <w:u w:val="single"/>
          <w:shd w:val="clear" w:color="auto" w:fill="FFFFFF"/>
        </w:rPr>
        <w:t>ак</w:t>
      </w:r>
      <w:r w:rsidRPr="00561CC2">
        <w:rPr>
          <w:rFonts w:ascii="Times New Roman" w:hAnsi="Times New Roman" w:cs="Times New Roman"/>
          <w:color w:val="000000" w:themeColor="text1"/>
          <w:spacing w:val="15"/>
          <w:sz w:val="24"/>
          <w:szCs w:val="24"/>
          <w:u w:val="single"/>
          <w:shd w:val="clear" w:color="auto" w:fill="FFFFFF"/>
        </w:rPr>
        <w:t xml:space="preserve"> </w:t>
      </w:r>
      <w:r w:rsidR="00561CC2" w:rsidRPr="00561CC2">
        <w:rPr>
          <w:rFonts w:ascii="Times New Roman" w:hAnsi="Times New Roman" w:cs="Times New Roman"/>
          <w:color w:val="000000" w:themeColor="text1"/>
          <w:spacing w:val="15"/>
          <w:sz w:val="24"/>
          <w:szCs w:val="24"/>
          <w:u w:val="single"/>
          <w:shd w:val="clear" w:color="auto" w:fill="FFFFFF"/>
        </w:rPr>
        <w:t>уменьшить потребление соли</w:t>
      </w:r>
    </w:p>
    <w:p w14:paraId="7567AE39" w14:textId="77777777" w:rsidR="00242742" w:rsidRDefault="00242742" w:rsidP="00E509FC">
      <w:pPr>
        <w:tabs>
          <w:tab w:val="left" w:pos="2895"/>
        </w:tabs>
        <w:rPr>
          <w:rFonts w:ascii="Times New Roman" w:hAnsi="Times New Roman" w:cs="Times New Roman"/>
          <w:sz w:val="24"/>
          <w:szCs w:val="24"/>
        </w:rPr>
      </w:pPr>
      <w:r w:rsidRPr="00242742">
        <w:rPr>
          <w:rFonts w:ascii="Times New Roman" w:hAnsi="Times New Roman" w:cs="Times New Roman"/>
          <w:sz w:val="24"/>
          <w:szCs w:val="24"/>
        </w:rPr>
        <w:t>Речь не идет об отказе в приеме соли. Полный отказ от ее употребления может привести к нарушениям активности нервных клеток, снижению количества выработки инсулина</w:t>
      </w:r>
      <w:r>
        <w:rPr>
          <w:rFonts w:ascii="Times New Roman" w:hAnsi="Times New Roman" w:cs="Times New Roman"/>
          <w:sz w:val="24"/>
          <w:szCs w:val="24"/>
        </w:rPr>
        <w:t xml:space="preserve">, </w:t>
      </w:r>
      <w:r w:rsidRPr="00242742">
        <w:rPr>
          <w:rFonts w:ascii="Times New Roman" w:hAnsi="Times New Roman" w:cs="Times New Roman"/>
          <w:sz w:val="24"/>
          <w:szCs w:val="24"/>
        </w:rPr>
        <w:t xml:space="preserve">может повлечь за собой риск инфаркта, нехватку в организме минеральных солей. </w:t>
      </w:r>
    </w:p>
    <w:p w14:paraId="6E6E9CD6" w14:textId="307B6CAB" w:rsidR="00242742" w:rsidRDefault="00242742" w:rsidP="00E509FC">
      <w:pPr>
        <w:tabs>
          <w:tab w:val="left" w:pos="2895"/>
        </w:tabs>
        <w:rPr>
          <w:rFonts w:ascii="Times New Roman" w:hAnsi="Times New Roman" w:cs="Times New Roman"/>
          <w:sz w:val="24"/>
          <w:szCs w:val="24"/>
        </w:rPr>
      </w:pPr>
      <w:r w:rsidRPr="00242742">
        <w:rPr>
          <w:rFonts w:ascii="Times New Roman" w:hAnsi="Times New Roman" w:cs="Times New Roman"/>
          <w:sz w:val="24"/>
          <w:szCs w:val="24"/>
        </w:rPr>
        <w:t>Поэтому специалисты говорят о контроле за количеством ее потребления</w:t>
      </w:r>
      <w:r w:rsidR="004D23D8">
        <w:rPr>
          <w:rFonts w:ascii="Times New Roman" w:hAnsi="Times New Roman" w:cs="Times New Roman"/>
          <w:sz w:val="24"/>
          <w:szCs w:val="24"/>
        </w:rPr>
        <w:t>.</w:t>
      </w:r>
    </w:p>
    <w:p w14:paraId="49280D63" w14:textId="1D4FE3FA" w:rsidR="00AF3AC0" w:rsidRPr="00AF3AC0" w:rsidRDefault="00AF3AC0" w:rsidP="00E509FC">
      <w:pPr>
        <w:tabs>
          <w:tab w:val="left" w:pos="2895"/>
        </w:tabs>
        <w:rPr>
          <w:rFonts w:ascii="Times New Roman" w:hAnsi="Times New Roman" w:cs="Times New Roman"/>
          <w:sz w:val="24"/>
          <w:szCs w:val="24"/>
        </w:rPr>
      </w:pPr>
      <w:r w:rsidRPr="00AF3AC0">
        <w:rPr>
          <w:rFonts w:ascii="Times New Roman" w:hAnsi="Times New Roman" w:cs="Times New Roman"/>
          <w:sz w:val="24"/>
          <w:szCs w:val="24"/>
        </w:rPr>
        <w:t>Для того, чтобы перестать злоупотреблять солью, рекомендуется:</w:t>
      </w:r>
    </w:p>
    <w:p w14:paraId="42C714F6" w14:textId="5AF7CFB2" w:rsidR="00AF3AC0" w:rsidRPr="00AF3AC0" w:rsidRDefault="00AF3AC0" w:rsidP="00E509FC">
      <w:pPr>
        <w:tabs>
          <w:tab w:val="left" w:pos="2895"/>
        </w:tabs>
        <w:rPr>
          <w:rFonts w:ascii="Times New Roman" w:hAnsi="Times New Roman" w:cs="Times New Roman"/>
          <w:sz w:val="24"/>
          <w:szCs w:val="24"/>
        </w:rPr>
      </w:pPr>
      <w:r w:rsidRPr="00AF3AC0">
        <w:rPr>
          <w:rFonts w:ascii="Times New Roman" w:hAnsi="Times New Roman" w:cs="Times New Roman"/>
          <w:sz w:val="24"/>
          <w:szCs w:val="24"/>
        </w:rPr>
        <w:t>1. Отказаться от продуктов быстрого приготовления. Орешки, чипсы, сухие супы, лапша, пюре из разряда «просто добавь воды» обычно снабжены пищевыми добавками, куда входит очень много соли. Если отказаться от такой еды, рацион станет гораздо здоровее.</w:t>
      </w:r>
    </w:p>
    <w:p w14:paraId="2F334B04" w14:textId="3329DF65" w:rsidR="00AF3AC0" w:rsidRPr="00AF3AC0" w:rsidRDefault="00AF3AC0" w:rsidP="00E509FC">
      <w:pPr>
        <w:tabs>
          <w:tab w:val="left" w:pos="2895"/>
        </w:tabs>
        <w:rPr>
          <w:rFonts w:ascii="Times New Roman" w:hAnsi="Times New Roman" w:cs="Times New Roman"/>
          <w:sz w:val="24"/>
          <w:szCs w:val="24"/>
        </w:rPr>
      </w:pPr>
      <w:r w:rsidRPr="00AF3AC0">
        <w:rPr>
          <w:rFonts w:ascii="Times New Roman" w:hAnsi="Times New Roman" w:cs="Times New Roman"/>
          <w:sz w:val="24"/>
          <w:szCs w:val="24"/>
        </w:rPr>
        <w:t>2. Солить блюдо не в процессе приготовления, а непосредственно перед едой. В этом случае вкусовые рецепторы сразу получат сигнал о солёности.</w:t>
      </w:r>
    </w:p>
    <w:p w14:paraId="4FB4C44C" w14:textId="3A2EC280" w:rsidR="00AF3AC0" w:rsidRPr="00AF3AC0" w:rsidRDefault="00AF3AC0" w:rsidP="00E509FC">
      <w:pPr>
        <w:tabs>
          <w:tab w:val="left" w:pos="2895"/>
        </w:tabs>
        <w:rPr>
          <w:rFonts w:ascii="Times New Roman" w:hAnsi="Times New Roman" w:cs="Times New Roman"/>
          <w:sz w:val="24"/>
          <w:szCs w:val="24"/>
        </w:rPr>
      </w:pPr>
      <w:r w:rsidRPr="00AF3AC0">
        <w:rPr>
          <w:rFonts w:ascii="Times New Roman" w:hAnsi="Times New Roman" w:cs="Times New Roman"/>
          <w:sz w:val="24"/>
          <w:szCs w:val="24"/>
        </w:rPr>
        <w:t>3. Убрать солонку с обеденного стола. Нередко мы сдабриваем еду по привычке, не задумываясь. Если соли под рукой не будет – возможно, вы и не вспомните о ней.</w:t>
      </w:r>
    </w:p>
    <w:p w14:paraId="5425BD38" w14:textId="355258E0" w:rsidR="00AF3AC0" w:rsidRPr="00AF3AC0" w:rsidRDefault="00AF3AC0" w:rsidP="00E509FC">
      <w:pPr>
        <w:tabs>
          <w:tab w:val="left" w:pos="2895"/>
        </w:tabs>
        <w:rPr>
          <w:rFonts w:ascii="Times New Roman" w:hAnsi="Times New Roman" w:cs="Times New Roman"/>
          <w:sz w:val="24"/>
          <w:szCs w:val="24"/>
        </w:rPr>
      </w:pPr>
      <w:r w:rsidRPr="00AF3AC0">
        <w:rPr>
          <w:rFonts w:ascii="Times New Roman" w:hAnsi="Times New Roman" w:cs="Times New Roman"/>
          <w:sz w:val="24"/>
          <w:szCs w:val="24"/>
        </w:rPr>
        <w:t>4. Отдавать предпочтение свежим овощам. Перед употреблением консервированных овощей рекомендуется промыть их от рассола в кипячённой воде.</w:t>
      </w:r>
    </w:p>
    <w:p w14:paraId="282FA295" w14:textId="38C5B8BD" w:rsidR="004D23D8" w:rsidRDefault="00AF3AC0" w:rsidP="00E509FC">
      <w:pPr>
        <w:tabs>
          <w:tab w:val="left" w:pos="2895"/>
        </w:tabs>
        <w:rPr>
          <w:rFonts w:ascii="Times New Roman" w:hAnsi="Times New Roman" w:cs="Times New Roman"/>
          <w:sz w:val="24"/>
          <w:szCs w:val="24"/>
        </w:rPr>
      </w:pPr>
      <w:r w:rsidRPr="00AF3AC0">
        <w:rPr>
          <w:rFonts w:ascii="Times New Roman" w:hAnsi="Times New Roman" w:cs="Times New Roman"/>
          <w:sz w:val="24"/>
          <w:szCs w:val="24"/>
        </w:rPr>
        <w:t>5. Разнообразить рацион продуктами, богатыми калием (бананы, картофель, шпинат), который помогает быстрее вывести излишки соли из организма.</w:t>
      </w:r>
    </w:p>
    <w:p w14:paraId="4049A176" w14:textId="4BFC15BC" w:rsidR="00AF3AC0" w:rsidRDefault="004D23D8" w:rsidP="00E509FC">
      <w:pPr>
        <w:tabs>
          <w:tab w:val="left" w:pos="2895"/>
        </w:tabs>
        <w:rPr>
          <w:rFonts w:ascii="Times New Roman" w:hAnsi="Times New Roman" w:cs="Times New Roman"/>
          <w:sz w:val="24"/>
          <w:szCs w:val="24"/>
        </w:rPr>
      </w:pPr>
      <w:r>
        <w:rPr>
          <w:rFonts w:ascii="Times New Roman" w:hAnsi="Times New Roman" w:cs="Times New Roman"/>
          <w:sz w:val="24"/>
          <w:szCs w:val="24"/>
        </w:rPr>
        <w:lastRenderedPageBreak/>
        <w:t xml:space="preserve">6. </w:t>
      </w:r>
      <w:r w:rsidR="00AF3AC0" w:rsidRPr="00AF3AC0">
        <w:rPr>
          <w:rFonts w:ascii="Times New Roman" w:hAnsi="Times New Roman" w:cs="Times New Roman"/>
          <w:sz w:val="24"/>
          <w:szCs w:val="24"/>
        </w:rPr>
        <w:t>Замена часть соли в рационе ароматными пряными травами. Привычные каждому укроп, петрушка, сельдерей и зелёный лук, а также более экзотические базилик, тимьян, розмарин, майоран, имбирь, тмин сделают вкус каждого блюда насыщенным и интересным. Кроме того, травы – источник антиоксидантов.</w:t>
      </w:r>
    </w:p>
    <w:p w14:paraId="14B504CA" w14:textId="69DB12D2" w:rsidR="00C71332" w:rsidRPr="00BB754E" w:rsidRDefault="00BB754E" w:rsidP="00C71332">
      <w:pPr>
        <w:pStyle w:val="a4"/>
        <w:numPr>
          <w:ilvl w:val="1"/>
          <w:numId w:val="7"/>
        </w:numPr>
        <w:tabs>
          <w:tab w:val="left" w:pos="2895"/>
        </w:tabs>
        <w:rPr>
          <w:rFonts w:ascii="Times New Roman" w:hAnsi="Times New Roman" w:cs="Times New Roman"/>
          <w:color w:val="000000" w:themeColor="text1"/>
          <w:spacing w:val="15"/>
          <w:sz w:val="24"/>
          <w:szCs w:val="24"/>
          <w:u w:val="single"/>
          <w:shd w:val="clear" w:color="auto" w:fill="FFFFFF"/>
        </w:rPr>
      </w:pPr>
      <w:r>
        <w:rPr>
          <w:rFonts w:ascii="Times New Roman" w:hAnsi="Times New Roman" w:cs="Times New Roman"/>
          <w:color w:val="000000" w:themeColor="text1"/>
          <w:spacing w:val="15"/>
          <w:sz w:val="24"/>
          <w:szCs w:val="24"/>
          <w:u w:val="single"/>
          <w:shd w:val="clear" w:color="auto" w:fill="FFFFFF"/>
        </w:rPr>
        <w:t>Р</w:t>
      </w:r>
      <w:r w:rsidRPr="00BB754E">
        <w:rPr>
          <w:rFonts w:ascii="Times New Roman" w:hAnsi="Times New Roman" w:cs="Times New Roman"/>
          <w:color w:val="000000" w:themeColor="text1"/>
          <w:spacing w:val="15"/>
          <w:sz w:val="24"/>
          <w:szCs w:val="24"/>
          <w:u w:val="single"/>
          <w:shd w:val="clear" w:color="auto" w:fill="FFFFFF"/>
        </w:rPr>
        <w:t>азновидности соли</w:t>
      </w:r>
      <w:r>
        <w:rPr>
          <w:rFonts w:ascii="Times New Roman" w:hAnsi="Times New Roman" w:cs="Times New Roman"/>
          <w:color w:val="000000" w:themeColor="text1"/>
          <w:spacing w:val="15"/>
          <w:sz w:val="24"/>
          <w:szCs w:val="24"/>
          <w:u w:val="single"/>
          <w:shd w:val="clear" w:color="auto" w:fill="FFFFFF"/>
        </w:rPr>
        <w:t>,</w:t>
      </w:r>
      <w:r w:rsidR="00F05D74" w:rsidRPr="00BB754E">
        <w:rPr>
          <w:rFonts w:ascii="Times New Roman" w:hAnsi="Times New Roman" w:cs="Times New Roman"/>
          <w:color w:val="000000" w:themeColor="text1"/>
          <w:spacing w:val="15"/>
          <w:sz w:val="24"/>
          <w:szCs w:val="24"/>
          <w:u w:val="single"/>
          <w:shd w:val="clear" w:color="auto" w:fill="FFFFFF"/>
        </w:rPr>
        <w:t xml:space="preserve"> </w:t>
      </w:r>
      <w:r>
        <w:rPr>
          <w:rFonts w:ascii="Times New Roman" w:hAnsi="Times New Roman" w:cs="Times New Roman"/>
          <w:color w:val="000000" w:themeColor="text1"/>
          <w:spacing w:val="15"/>
          <w:sz w:val="24"/>
          <w:szCs w:val="24"/>
          <w:u w:val="single"/>
          <w:shd w:val="clear" w:color="auto" w:fill="FFFFFF"/>
        </w:rPr>
        <w:t>с</w:t>
      </w:r>
      <w:r w:rsidR="00C71332" w:rsidRPr="00BB754E">
        <w:rPr>
          <w:rFonts w:ascii="Times New Roman" w:hAnsi="Times New Roman" w:cs="Times New Roman"/>
          <w:color w:val="000000" w:themeColor="text1"/>
          <w:spacing w:val="15"/>
          <w:sz w:val="24"/>
          <w:szCs w:val="24"/>
          <w:u w:val="single"/>
          <w:shd w:val="clear" w:color="auto" w:fill="FFFFFF"/>
        </w:rPr>
        <w:t>оль на прилавках</w:t>
      </w:r>
    </w:p>
    <w:p w14:paraId="11BB8521" w14:textId="6144FBC3" w:rsidR="00C71332" w:rsidRPr="00C71332" w:rsidRDefault="00C71332" w:rsidP="00E509FC">
      <w:pPr>
        <w:tabs>
          <w:tab w:val="left" w:pos="2895"/>
        </w:tabs>
        <w:rPr>
          <w:rFonts w:ascii="Times New Roman" w:hAnsi="Times New Roman" w:cs="Times New Roman"/>
          <w:sz w:val="24"/>
          <w:szCs w:val="24"/>
        </w:rPr>
      </w:pPr>
      <w:r w:rsidRPr="00C71332">
        <w:rPr>
          <w:rFonts w:ascii="Times New Roman" w:hAnsi="Times New Roman" w:cs="Times New Roman"/>
          <w:sz w:val="24"/>
          <w:szCs w:val="24"/>
        </w:rPr>
        <w:t>В торговле чаще всего встречаются следующие виды соли:</w:t>
      </w:r>
    </w:p>
    <w:p w14:paraId="61EEF470" w14:textId="77777777" w:rsidR="00C71332" w:rsidRPr="00C71332" w:rsidRDefault="00C71332" w:rsidP="000C57B6">
      <w:pPr>
        <w:pStyle w:val="a4"/>
        <w:numPr>
          <w:ilvl w:val="0"/>
          <w:numId w:val="11"/>
        </w:numPr>
        <w:tabs>
          <w:tab w:val="left" w:pos="993"/>
          <w:tab w:val="left" w:pos="2895"/>
        </w:tabs>
        <w:ind w:left="426" w:hanging="426"/>
        <w:rPr>
          <w:rFonts w:ascii="Times New Roman" w:hAnsi="Times New Roman" w:cs="Times New Roman"/>
          <w:sz w:val="24"/>
          <w:szCs w:val="24"/>
        </w:rPr>
      </w:pPr>
      <w:r w:rsidRPr="00C71332">
        <w:rPr>
          <w:rFonts w:ascii="Times New Roman" w:hAnsi="Times New Roman" w:cs="Times New Roman"/>
          <w:sz w:val="24"/>
          <w:szCs w:val="24"/>
        </w:rPr>
        <w:t>Морская — один из наиболее полезных видов, её получают выпариванием морской воды, обладающей богатым набором минералов: кроме хлорида натрия в ней имеются соли калия, кальция, магния, брома, она богата йодом и имеет в своем составе около 50 других микроэлементов, необходимых нашему организму.</w:t>
      </w:r>
    </w:p>
    <w:p w14:paraId="4F6D8E73" w14:textId="2E4A190A" w:rsidR="00C71332" w:rsidRPr="00C71332" w:rsidRDefault="00C71332" w:rsidP="000C57B6">
      <w:pPr>
        <w:pStyle w:val="a4"/>
        <w:numPr>
          <w:ilvl w:val="0"/>
          <w:numId w:val="11"/>
        </w:numPr>
        <w:tabs>
          <w:tab w:val="left" w:pos="993"/>
          <w:tab w:val="left" w:pos="2895"/>
        </w:tabs>
        <w:ind w:left="426" w:hanging="426"/>
        <w:rPr>
          <w:rFonts w:ascii="Times New Roman" w:hAnsi="Times New Roman" w:cs="Times New Roman"/>
          <w:sz w:val="24"/>
          <w:szCs w:val="24"/>
        </w:rPr>
      </w:pPr>
      <w:r w:rsidRPr="00C71332">
        <w:rPr>
          <w:rFonts w:ascii="Times New Roman" w:hAnsi="Times New Roman" w:cs="Times New Roman"/>
          <w:sz w:val="24"/>
          <w:szCs w:val="24"/>
        </w:rPr>
        <w:t>Каменная — практически это та же морская соль, только не современных, а древних морей, существующая в отложениях. Она имеет более мягкий вкус, подходит для приготовления первых и вторых блюд.</w:t>
      </w:r>
    </w:p>
    <w:p w14:paraId="1DAE76B3" w14:textId="04CF7611" w:rsidR="00C71332" w:rsidRPr="00C71332" w:rsidRDefault="00C71332" w:rsidP="000C57B6">
      <w:pPr>
        <w:pStyle w:val="a4"/>
        <w:numPr>
          <w:ilvl w:val="0"/>
          <w:numId w:val="11"/>
        </w:numPr>
        <w:tabs>
          <w:tab w:val="left" w:pos="993"/>
          <w:tab w:val="left" w:pos="2895"/>
        </w:tabs>
        <w:ind w:left="426" w:hanging="426"/>
        <w:rPr>
          <w:rFonts w:ascii="Times New Roman" w:hAnsi="Times New Roman" w:cs="Times New Roman"/>
          <w:sz w:val="24"/>
          <w:szCs w:val="24"/>
        </w:rPr>
      </w:pPr>
      <w:r w:rsidRPr="00C71332">
        <w:rPr>
          <w:rFonts w:ascii="Times New Roman" w:hAnsi="Times New Roman" w:cs="Times New Roman"/>
          <w:sz w:val="24"/>
          <w:szCs w:val="24"/>
        </w:rPr>
        <w:t xml:space="preserve">Поваренная соль производится из каменной соли. Менее полезна для организма, поскольку в процессе </w:t>
      </w:r>
      <w:r w:rsidR="0008249B">
        <w:rPr>
          <w:rFonts w:ascii="Times New Roman" w:hAnsi="Times New Roman" w:cs="Times New Roman"/>
          <w:sz w:val="24"/>
          <w:szCs w:val="24"/>
        </w:rPr>
        <w:t>производства</w:t>
      </w:r>
      <w:r w:rsidRPr="00C71332">
        <w:rPr>
          <w:rFonts w:ascii="Times New Roman" w:hAnsi="Times New Roman" w:cs="Times New Roman"/>
          <w:sz w:val="24"/>
          <w:szCs w:val="24"/>
        </w:rPr>
        <w:t xml:space="preserve"> все полезные микроэлементы из неё удаляются.</w:t>
      </w:r>
    </w:p>
    <w:p w14:paraId="0071E13F" w14:textId="25F12F69" w:rsidR="00C71332" w:rsidRPr="00C71332" w:rsidRDefault="00C71332" w:rsidP="000C57B6">
      <w:pPr>
        <w:pStyle w:val="a4"/>
        <w:numPr>
          <w:ilvl w:val="0"/>
          <w:numId w:val="11"/>
        </w:numPr>
        <w:tabs>
          <w:tab w:val="left" w:pos="993"/>
          <w:tab w:val="left" w:pos="2895"/>
        </w:tabs>
        <w:ind w:left="426" w:hanging="426"/>
        <w:rPr>
          <w:rFonts w:ascii="Times New Roman" w:hAnsi="Times New Roman" w:cs="Times New Roman"/>
          <w:sz w:val="24"/>
          <w:szCs w:val="24"/>
        </w:rPr>
      </w:pPr>
      <w:r w:rsidRPr="00C71332">
        <w:rPr>
          <w:rFonts w:ascii="Times New Roman" w:hAnsi="Times New Roman" w:cs="Times New Roman"/>
          <w:sz w:val="24"/>
          <w:szCs w:val="24"/>
        </w:rPr>
        <w:t>«Э</w:t>
      </w:r>
      <w:r w:rsidR="0008249B">
        <w:rPr>
          <w:rFonts w:ascii="Times New Roman" w:hAnsi="Times New Roman" w:cs="Times New Roman"/>
          <w:sz w:val="24"/>
          <w:szCs w:val="24"/>
        </w:rPr>
        <w:t>к</w:t>
      </w:r>
      <w:r w:rsidRPr="00C71332">
        <w:rPr>
          <w:rFonts w:ascii="Times New Roman" w:hAnsi="Times New Roman" w:cs="Times New Roman"/>
          <w:sz w:val="24"/>
          <w:szCs w:val="24"/>
        </w:rPr>
        <w:t>стра» — это очищенная соль, содержащая практически только хлорид натрия.</w:t>
      </w:r>
    </w:p>
    <w:p w14:paraId="1478674F" w14:textId="5A782C03" w:rsidR="00C71332" w:rsidRDefault="00C71332" w:rsidP="000C57B6">
      <w:pPr>
        <w:pStyle w:val="a4"/>
        <w:numPr>
          <w:ilvl w:val="0"/>
          <w:numId w:val="11"/>
        </w:numPr>
        <w:tabs>
          <w:tab w:val="left" w:pos="993"/>
          <w:tab w:val="left" w:pos="2895"/>
        </w:tabs>
        <w:spacing w:before="240"/>
        <w:ind w:left="426" w:hanging="426"/>
        <w:rPr>
          <w:rFonts w:ascii="Times New Roman" w:hAnsi="Times New Roman" w:cs="Times New Roman"/>
          <w:sz w:val="24"/>
          <w:szCs w:val="24"/>
        </w:rPr>
      </w:pPr>
      <w:r w:rsidRPr="00C71332">
        <w:rPr>
          <w:rFonts w:ascii="Times New Roman" w:hAnsi="Times New Roman" w:cs="Times New Roman"/>
          <w:sz w:val="24"/>
          <w:szCs w:val="24"/>
        </w:rPr>
        <w:t>Йодированная соль - получают в промышленности путём добавления йодистого калия в чистую поваренную соль. При покупке особенно внимательно нужно обращать внимание на срок хранения этого сорта.</w:t>
      </w:r>
    </w:p>
    <w:p w14:paraId="4F3D5E22" w14:textId="77777777" w:rsidR="003021A5" w:rsidRPr="00C71332" w:rsidRDefault="003021A5" w:rsidP="00E509FC">
      <w:pPr>
        <w:pStyle w:val="a4"/>
        <w:tabs>
          <w:tab w:val="left" w:pos="851"/>
          <w:tab w:val="left" w:pos="2895"/>
        </w:tabs>
        <w:spacing w:before="240"/>
        <w:ind w:left="851" w:hanging="567"/>
        <w:rPr>
          <w:rFonts w:ascii="Times New Roman" w:hAnsi="Times New Roman" w:cs="Times New Roman"/>
          <w:sz w:val="24"/>
          <w:szCs w:val="24"/>
        </w:rPr>
      </w:pPr>
    </w:p>
    <w:p w14:paraId="079AF238" w14:textId="1F3043FE" w:rsidR="00AF3AC0" w:rsidRPr="00414D17" w:rsidRDefault="00414D17" w:rsidP="003021A5">
      <w:pPr>
        <w:pStyle w:val="a4"/>
        <w:numPr>
          <w:ilvl w:val="0"/>
          <w:numId w:val="7"/>
        </w:numPr>
        <w:tabs>
          <w:tab w:val="left" w:pos="2895"/>
        </w:tabs>
        <w:spacing w:before="240"/>
        <w:rPr>
          <w:rFonts w:ascii="Times New Roman" w:hAnsi="Times New Roman" w:cs="Times New Roman"/>
          <w:b/>
          <w:bCs/>
          <w:sz w:val="24"/>
          <w:szCs w:val="24"/>
          <w:u w:val="single"/>
        </w:rPr>
      </w:pPr>
      <w:r w:rsidRPr="00414D17">
        <w:rPr>
          <w:rFonts w:ascii="Times New Roman" w:hAnsi="Times New Roman" w:cs="Times New Roman"/>
          <w:b/>
          <w:bCs/>
          <w:sz w:val="24"/>
          <w:szCs w:val="24"/>
          <w:u w:val="single"/>
        </w:rPr>
        <w:t>Сахар</w:t>
      </w:r>
    </w:p>
    <w:p w14:paraId="19AD3919" w14:textId="2B32327F" w:rsidR="00414D17" w:rsidRDefault="00414D17" w:rsidP="00414D17">
      <w:pPr>
        <w:pStyle w:val="a4"/>
        <w:numPr>
          <w:ilvl w:val="1"/>
          <w:numId w:val="7"/>
        </w:numPr>
        <w:tabs>
          <w:tab w:val="left" w:pos="2895"/>
        </w:tabs>
        <w:rPr>
          <w:rFonts w:ascii="Times New Roman" w:hAnsi="Times New Roman" w:cs="Times New Roman"/>
          <w:sz w:val="24"/>
          <w:szCs w:val="24"/>
          <w:u w:val="single"/>
        </w:rPr>
      </w:pPr>
      <w:r w:rsidRPr="00414D17">
        <w:rPr>
          <w:rFonts w:ascii="Times New Roman" w:hAnsi="Times New Roman" w:cs="Times New Roman"/>
          <w:sz w:val="24"/>
          <w:szCs w:val="24"/>
          <w:u w:val="single"/>
        </w:rPr>
        <w:t>В чем его польза и вред</w:t>
      </w:r>
      <w:r w:rsidR="002B6766">
        <w:rPr>
          <w:rFonts w:ascii="Times New Roman" w:hAnsi="Times New Roman" w:cs="Times New Roman"/>
          <w:sz w:val="24"/>
          <w:szCs w:val="24"/>
          <w:u w:val="single"/>
        </w:rPr>
        <w:t>. Нормативы</w:t>
      </w:r>
    </w:p>
    <w:p w14:paraId="0685180E" w14:textId="483E78E2" w:rsidR="00527B5B" w:rsidRPr="002B6766" w:rsidRDefault="00527B5B" w:rsidP="00527B5B">
      <w:pPr>
        <w:tabs>
          <w:tab w:val="left" w:pos="2895"/>
        </w:tabs>
        <w:ind w:left="360"/>
        <w:rPr>
          <w:rFonts w:ascii="Times New Roman" w:hAnsi="Times New Roman" w:cs="Times New Roman"/>
          <w:sz w:val="24"/>
          <w:szCs w:val="24"/>
        </w:rPr>
      </w:pPr>
      <w:r w:rsidRPr="002B6766">
        <w:rPr>
          <w:rFonts w:ascii="Times New Roman" w:hAnsi="Times New Roman" w:cs="Times New Roman"/>
          <w:sz w:val="24"/>
          <w:szCs w:val="24"/>
        </w:rPr>
        <w:t>Что такое сахар?</w:t>
      </w:r>
    </w:p>
    <w:p w14:paraId="3AF89173" w14:textId="77777777" w:rsidR="00527B5B" w:rsidRPr="002B6766" w:rsidRDefault="00527B5B" w:rsidP="00527B5B">
      <w:pPr>
        <w:tabs>
          <w:tab w:val="left" w:pos="2895"/>
        </w:tabs>
        <w:ind w:left="360"/>
        <w:rPr>
          <w:rFonts w:ascii="Times New Roman" w:hAnsi="Times New Roman" w:cs="Times New Roman"/>
          <w:sz w:val="24"/>
          <w:szCs w:val="24"/>
        </w:rPr>
      </w:pPr>
      <w:r w:rsidRPr="002B6766">
        <w:rPr>
          <w:rFonts w:ascii="Times New Roman" w:hAnsi="Times New Roman" w:cs="Times New Roman"/>
          <w:sz w:val="24"/>
          <w:szCs w:val="24"/>
        </w:rPr>
        <w:t>Сахара, или сахариды — краткое общее название для всех простых углеводов. Простые углеводы присутствуют в пищевых продуктах или образуются в организме после переработки сложных углеводов (полисахаридов, крахмала).</w:t>
      </w:r>
    </w:p>
    <w:p w14:paraId="6CF0C3BD" w14:textId="77777777" w:rsidR="00527B5B" w:rsidRPr="002B6766" w:rsidRDefault="00527B5B" w:rsidP="00527B5B">
      <w:pPr>
        <w:tabs>
          <w:tab w:val="left" w:pos="2895"/>
        </w:tabs>
        <w:ind w:left="360"/>
        <w:rPr>
          <w:rFonts w:ascii="Times New Roman" w:hAnsi="Times New Roman" w:cs="Times New Roman"/>
          <w:sz w:val="24"/>
          <w:szCs w:val="24"/>
        </w:rPr>
      </w:pPr>
      <w:r w:rsidRPr="002B6766">
        <w:rPr>
          <w:rFonts w:ascii="Times New Roman" w:hAnsi="Times New Roman" w:cs="Times New Roman"/>
          <w:sz w:val="24"/>
          <w:szCs w:val="24"/>
        </w:rPr>
        <w:t>К простым углеводам относятся</w:t>
      </w:r>
    </w:p>
    <w:p w14:paraId="6B921721" w14:textId="77777777" w:rsidR="00527B5B" w:rsidRPr="003929E3" w:rsidRDefault="00527B5B" w:rsidP="000C57B6">
      <w:pPr>
        <w:pStyle w:val="a4"/>
        <w:numPr>
          <w:ilvl w:val="0"/>
          <w:numId w:val="12"/>
        </w:numPr>
        <w:tabs>
          <w:tab w:val="left" w:pos="2895"/>
        </w:tabs>
        <w:ind w:left="709" w:hanging="425"/>
        <w:rPr>
          <w:rFonts w:ascii="Times New Roman" w:hAnsi="Times New Roman" w:cs="Times New Roman"/>
          <w:sz w:val="24"/>
          <w:szCs w:val="24"/>
        </w:rPr>
      </w:pPr>
      <w:r w:rsidRPr="003929E3">
        <w:rPr>
          <w:rFonts w:ascii="Times New Roman" w:hAnsi="Times New Roman" w:cs="Times New Roman"/>
          <w:sz w:val="24"/>
          <w:szCs w:val="24"/>
        </w:rPr>
        <w:t>Сахароза — из нее целиком состоит сахар, который производится из сахарного тростника и сахарной свёклы.</w:t>
      </w:r>
    </w:p>
    <w:p w14:paraId="5E8E355D" w14:textId="3862ABEE" w:rsidR="00527B5B" w:rsidRPr="003929E3" w:rsidRDefault="00527B5B" w:rsidP="000C57B6">
      <w:pPr>
        <w:pStyle w:val="a4"/>
        <w:numPr>
          <w:ilvl w:val="0"/>
          <w:numId w:val="12"/>
        </w:numPr>
        <w:tabs>
          <w:tab w:val="left" w:pos="2895"/>
        </w:tabs>
        <w:ind w:left="709" w:hanging="425"/>
        <w:rPr>
          <w:rFonts w:ascii="Times New Roman" w:hAnsi="Times New Roman" w:cs="Times New Roman"/>
          <w:sz w:val="24"/>
          <w:szCs w:val="24"/>
        </w:rPr>
      </w:pPr>
      <w:r w:rsidRPr="003929E3">
        <w:rPr>
          <w:rFonts w:ascii="Times New Roman" w:hAnsi="Times New Roman" w:cs="Times New Roman"/>
          <w:sz w:val="24"/>
          <w:szCs w:val="24"/>
        </w:rPr>
        <w:t xml:space="preserve">Глюкоза – виноградный сахар, декстроза. Встречается во фруктах и овощах (тыква, морковь), ягодах, мёде и соцветиях растений. </w:t>
      </w:r>
    </w:p>
    <w:p w14:paraId="10A20BAD" w14:textId="77777777" w:rsidR="00527B5B" w:rsidRPr="003929E3" w:rsidRDefault="00527B5B" w:rsidP="000C57B6">
      <w:pPr>
        <w:pStyle w:val="a4"/>
        <w:numPr>
          <w:ilvl w:val="0"/>
          <w:numId w:val="12"/>
        </w:numPr>
        <w:tabs>
          <w:tab w:val="left" w:pos="2895"/>
        </w:tabs>
        <w:ind w:left="709" w:hanging="425"/>
        <w:rPr>
          <w:rFonts w:ascii="Times New Roman" w:hAnsi="Times New Roman" w:cs="Times New Roman"/>
          <w:sz w:val="24"/>
          <w:szCs w:val="24"/>
        </w:rPr>
      </w:pPr>
      <w:r w:rsidRPr="003929E3">
        <w:rPr>
          <w:rFonts w:ascii="Times New Roman" w:hAnsi="Times New Roman" w:cs="Times New Roman"/>
          <w:sz w:val="24"/>
          <w:szCs w:val="24"/>
        </w:rPr>
        <w:t>Фруктоза – фруктовый сахар. Содержится во фруктах и мёде. Слаще сахарозы и глюкозы. Компонент почти всех кондитерских изделий, переработанных продуктов, полуфабрикатов.</w:t>
      </w:r>
    </w:p>
    <w:p w14:paraId="33A6ABFD" w14:textId="77777777" w:rsidR="00527B5B" w:rsidRPr="003929E3" w:rsidRDefault="00527B5B" w:rsidP="000C57B6">
      <w:pPr>
        <w:pStyle w:val="a4"/>
        <w:numPr>
          <w:ilvl w:val="0"/>
          <w:numId w:val="12"/>
        </w:numPr>
        <w:tabs>
          <w:tab w:val="left" w:pos="2895"/>
        </w:tabs>
        <w:ind w:left="709" w:hanging="425"/>
        <w:rPr>
          <w:rFonts w:ascii="Times New Roman" w:hAnsi="Times New Roman" w:cs="Times New Roman"/>
          <w:sz w:val="24"/>
          <w:szCs w:val="24"/>
        </w:rPr>
      </w:pPr>
      <w:r w:rsidRPr="003929E3">
        <w:rPr>
          <w:rFonts w:ascii="Times New Roman" w:hAnsi="Times New Roman" w:cs="Times New Roman"/>
          <w:sz w:val="24"/>
          <w:szCs w:val="24"/>
        </w:rPr>
        <w:t>Галактоза – часть молочного сахара (лактозы). Содержится в молоке. Менее сладкая, чем обычный сахар.</w:t>
      </w:r>
    </w:p>
    <w:p w14:paraId="1C20CEF8" w14:textId="77777777" w:rsidR="00527B5B" w:rsidRPr="003929E3" w:rsidRDefault="00527B5B" w:rsidP="000C57B6">
      <w:pPr>
        <w:pStyle w:val="a4"/>
        <w:numPr>
          <w:ilvl w:val="0"/>
          <w:numId w:val="12"/>
        </w:numPr>
        <w:tabs>
          <w:tab w:val="left" w:pos="2895"/>
        </w:tabs>
        <w:ind w:left="709" w:hanging="425"/>
        <w:rPr>
          <w:rFonts w:ascii="Times New Roman" w:hAnsi="Times New Roman" w:cs="Times New Roman"/>
          <w:sz w:val="24"/>
          <w:szCs w:val="24"/>
        </w:rPr>
      </w:pPr>
      <w:r w:rsidRPr="003929E3">
        <w:rPr>
          <w:rFonts w:ascii="Times New Roman" w:hAnsi="Times New Roman" w:cs="Times New Roman"/>
          <w:sz w:val="24"/>
          <w:szCs w:val="24"/>
        </w:rPr>
        <w:t>Мальтоза – солодовый сахар. Получают из проросших зёрен (солода) ячменя, ржи, других зерновых. Наличествует в томатах, в пыльце и нектаре ряда растений.</w:t>
      </w:r>
    </w:p>
    <w:p w14:paraId="31B0D391" w14:textId="52C2A565" w:rsidR="00527B5B" w:rsidRPr="002B6766" w:rsidRDefault="00527B5B" w:rsidP="00527B5B">
      <w:pPr>
        <w:tabs>
          <w:tab w:val="left" w:pos="2895"/>
        </w:tabs>
        <w:ind w:left="360"/>
        <w:rPr>
          <w:rFonts w:ascii="Times New Roman" w:hAnsi="Times New Roman" w:cs="Times New Roman"/>
          <w:sz w:val="24"/>
          <w:szCs w:val="24"/>
        </w:rPr>
      </w:pPr>
      <w:r w:rsidRPr="002B6766">
        <w:rPr>
          <w:rFonts w:ascii="Times New Roman" w:hAnsi="Times New Roman" w:cs="Times New Roman"/>
          <w:sz w:val="24"/>
          <w:szCs w:val="24"/>
        </w:rPr>
        <w:t xml:space="preserve">Иными словами, сахар — это не только сахарный песок или рафинад, но и ряд других веществ, содержащихся в </w:t>
      </w:r>
      <w:r w:rsidR="00520DDB">
        <w:rPr>
          <w:rFonts w:ascii="Times New Roman" w:hAnsi="Times New Roman" w:cs="Times New Roman"/>
          <w:sz w:val="24"/>
          <w:szCs w:val="24"/>
        </w:rPr>
        <w:t>продуктах питания.</w:t>
      </w:r>
    </w:p>
    <w:p w14:paraId="67B1227D" w14:textId="6766E9AD" w:rsidR="00527B5B" w:rsidRPr="001D1560" w:rsidRDefault="00527B5B" w:rsidP="00527B5B">
      <w:pPr>
        <w:tabs>
          <w:tab w:val="left" w:pos="2895"/>
        </w:tabs>
        <w:spacing w:after="0"/>
        <w:ind w:left="360"/>
        <w:rPr>
          <w:rFonts w:ascii="Times New Roman" w:hAnsi="Times New Roman" w:cs="Times New Roman"/>
          <w:sz w:val="24"/>
          <w:szCs w:val="24"/>
          <w:u w:val="single"/>
        </w:rPr>
      </w:pPr>
      <w:r w:rsidRPr="001D1560">
        <w:rPr>
          <w:rFonts w:ascii="Times New Roman" w:hAnsi="Times New Roman" w:cs="Times New Roman"/>
          <w:sz w:val="24"/>
          <w:szCs w:val="24"/>
          <w:u w:val="single"/>
        </w:rPr>
        <w:t>Природные и добавленные сахара.</w:t>
      </w:r>
    </w:p>
    <w:p w14:paraId="1184F3D3" w14:textId="77777777" w:rsidR="00527B5B" w:rsidRDefault="00527B5B" w:rsidP="00527B5B">
      <w:pPr>
        <w:tabs>
          <w:tab w:val="left" w:pos="2895"/>
        </w:tabs>
        <w:ind w:left="360"/>
        <w:rPr>
          <w:rFonts w:ascii="Times New Roman" w:hAnsi="Times New Roman" w:cs="Times New Roman"/>
          <w:sz w:val="24"/>
          <w:szCs w:val="24"/>
        </w:rPr>
      </w:pPr>
      <w:r w:rsidRPr="002B6766">
        <w:rPr>
          <w:rFonts w:ascii="Times New Roman" w:hAnsi="Times New Roman" w:cs="Times New Roman"/>
          <w:sz w:val="24"/>
          <w:szCs w:val="24"/>
        </w:rPr>
        <w:t>Все сахара, которые поступают в организм с пищей, можно поделить на две большие группы — природные (содержащиеся в необработанных пищевых продуктах)</w:t>
      </w:r>
      <w:r>
        <w:rPr>
          <w:rFonts w:ascii="Times New Roman" w:hAnsi="Times New Roman" w:cs="Times New Roman"/>
          <w:sz w:val="24"/>
          <w:szCs w:val="24"/>
        </w:rPr>
        <w:t xml:space="preserve"> </w:t>
      </w:r>
      <w:r w:rsidRPr="002B6766">
        <w:rPr>
          <w:rFonts w:ascii="Times New Roman" w:hAnsi="Times New Roman" w:cs="Times New Roman"/>
          <w:sz w:val="24"/>
          <w:szCs w:val="24"/>
        </w:rPr>
        <w:t>и добавленные в процессе переработки (промышленной или домашней).</w:t>
      </w:r>
    </w:p>
    <w:p w14:paraId="348A9409" w14:textId="52B9DCD9" w:rsidR="00527B5B" w:rsidRDefault="00527B5B" w:rsidP="00527B5B">
      <w:pPr>
        <w:tabs>
          <w:tab w:val="left" w:pos="2895"/>
        </w:tabs>
        <w:ind w:left="360"/>
        <w:rPr>
          <w:rFonts w:ascii="Times New Roman" w:hAnsi="Times New Roman" w:cs="Times New Roman"/>
          <w:sz w:val="24"/>
          <w:szCs w:val="24"/>
          <w:u w:val="single"/>
        </w:rPr>
      </w:pPr>
      <w:r w:rsidRPr="00160862">
        <w:rPr>
          <w:rFonts w:ascii="Times New Roman" w:hAnsi="Times New Roman" w:cs="Times New Roman"/>
          <w:sz w:val="24"/>
          <w:szCs w:val="24"/>
          <w:u w:val="single"/>
        </w:rPr>
        <w:lastRenderedPageBreak/>
        <w:t>Глюкоза, основным поставщиком которой является сахар — эффективный источник энергии, необходимый для работы мышечной, кровеносной и других систем организма. В то же время излишек сладкого чрезвычайно вреден для человека, поскольку может вызывать различные болезни.</w:t>
      </w:r>
    </w:p>
    <w:p w14:paraId="3F5A431B" w14:textId="77777777" w:rsidR="00357DBA" w:rsidRPr="00160862" w:rsidRDefault="00357DBA" w:rsidP="00527B5B">
      <w:pPr>
        <w:tabs>
          <w:tab w:val="left" w:pos="2895"/>
        </w:tabs>
        <w:ind w:left="360"/>
        <w:rPr>
          <w:rFonts w:ascii="Times New Roman" w:hAnsi="Times New Roman" w:cs="Times New Roman"/>
          <w:sz w:val="24"/>
          <w:szCs w:val="24"/>
          <w:u w:val="single"/>
        </w:rPr>
      </w:pPr>
    </w:p>
    <w:p w14:paraId="3A81C760" w14:textId="2F5900D7" w:rsidR="00182214" w:rsidRPr="00182214" w:rsidRDefault="00357DBA" w:rsidP="00357DBA">
      <w:pPr>
        <w:tabs>
          <w:tab w:val="left" w:pos="2895"/>
        </w:tabs>
        <w:spacing w:after="0"/>
        <w:ind w:left="360"/>
        <w:rPr>
          <w:rFonts w:ascii="Times New Roman" w:hAnsi="Times New Roman" w:cs="Times New Roman"/>
          <w:i/>
          <w:iCs/>
          <w:sz w:val="24"/>
          <w:szCs w:val="24"/>
        </w:rPr>
      </w:pPr>
      <w:r>
        <w:rPr>
          <w:rFonts w:ascii="Times New Roman" w:hAnsi="Times New Roman" w:cs="Times New Roman"/>
          <w:sz w:val="24"/>
          <w:szCs w:val="24"/>
          <w:u w:val="single"/>
        </w:rPr>
        <w:t>Н</w:t>
      </w:r>
      <w:r w:rsidRPr="00357DBA">
        <w:rPr>
          <w:rFonts w:ascii="Times New Roman" w:hAnsi="Times New Roman" w:cs="Times New Roman"/>
          <w:sz w:val="24"/>
          <w:szCs w:val="24"/>
          <w:u w:val="single"/>
        </w:rPr>
        <w:t>орма потребления сахара</w:t>
      </w:r>
    </w:p>
    <w:p w14:paraId="435DE174" w14:textId="0BD1EF0A" w:rsidR="00527B5B" w:rsidRPr="001A5ACD" w:rsidRDefault="00527B5B" w:rsidP="00527B5B">
      <w:pPr>
        <w:tabs>
          <w:tab w:val="left" w:pos="2895"/>
        </w:tabs>
        <w:ind w:left="360"/>
        <w:rPr>
          <w:rFonts w:ascii="Times New Roman" w:hAnsi="Times New Roman" w:cs="Times New Roman"/>
          <w:sz w:val="24"/>
          <w:szCs w:val="24"/>
        </w:rPr>
      </w:pPr>
      <w:r w:rsidRPr="001A5ACD">
        <w:rPr>
          <w:rFonts w:ascii="Times New Roman" w:hAnsi="Times New Roman" w:cs="Times New Roman"/>
          <w:sz w:val="24"/>
          <w:szCs w:val="24"/>
        </w:rPr>
        <w:t>В 2019 году среднедушевое потребление кондитерских изделий в нашей стране увеличилось на 2,4% и составило 25,2 кг в год на человека.</w:t>
      </w:r>
    </w:p>
    <w:p w14:paraId="039F0439" w14:textId="69D092E8" w:rsidR="00527B5B" w:rsidRDefault="00527B5B" w:rsidP="00527B5B">
      <w:pPr>
        <w:tabs>
          <w:tab w:val="left" w:pos="2895"/>
        </w:tabs>
        <w:ind w:left="360"/>
        <w:rPr>
          <w:rFonts w:ascii="Times New Roman" w:hAnsi="Times New Roman" w:cs="Times New Roman"/>
          <w:sz w:val="24"/>
          <w:szCs w:val="24"/>
        </w:rPr>
      </w:pPr>
      <w:r>
        <w:rPr>
          <w:rFonts w:ascii="Times New Roman" w:hAnsi="Times New Roman" w:cs="Times New Roman"/>
          <w:sz w:val="24"/>
          <w:szCs w:val="24"/>
        </w:rPr>
        <w:t>ВОЗ</w:t>
      </w:r>
      <w:r w:rsidRPr="001A5ACD">
        <w:rPr>
          <w:rFonts w:ascii="Times New Roman" w:hAnsi="Times New Roman" w:cs="Times New Roman"/>
          <w:sz w:val="24"/>
          <w:szCs w:val="24"/>
        </w:rPr>
        <w:t xml:space="preserve"> предлагает ограничить потребление сахара до 10% от общей калорийности рациона. Если предположить, что средний рацион составляет 2000 ккал, то норма – это 50 г сахара, или 6-8 чайных ложек. </w:t>
      </w:r>
      <w:r w:rsidR="008146B8">
        <w:rPr>
          <w:rFonts w:ascii="Times New Roman" w:hAnsi="Times New Roman" w:cs="Times New Roman"/>
          <w:sz w:val="24"/>
          <w:szCs w:val="24"/>
        </w:rPr>
        <w:t xml:space="preserve"> (1 </w:t>
      </w:r>
      <w:proofErr w:type="spellStart"/>
      <w:r w:rsidR="008146B8">
        <w:rPr>
          <w:rFonts w:ascii="Times New Roman" w:hAnsi="Times New Roman" w:cs="Times New Roman"/>
          <w:sz w:val="24"/>
          <w:szCs w:val="24"/>
        </w:rPr>
        <w:t>ч.л</w:t>
      </w:r>
      <w:proofErr w:type="spellEnd"/>
      <w:r w:rsidR="008146B8">
        <w:rPr>
          <w:rFonts w:ascii="Times New Roman" w:hAnsi="Times New Roman" w:cs="Times New Roman"/>
          <w:sz w:val="24"/>
          <w:szCs w:val="24"/>
        </w:rPr>
        <w:t>. – 5-7 г сахара).</w:t>
      </w:r>
    </w:p>
    <w:p w14:paraId="0FE822A4" w14:textId="5ED52042" w:rsidR="00705AF5" w:rsidRDefault="00527B5B" w:rsidP="0017154A">
      <w:pPr>
        <w:tabs>
          <w:tab w:val="left" w:pos="2895"/>
        </w:tabs>
        <w:ind w:left="360"/>
        <w:rPr>
          <w:rFonts w:ascii="Times New Roman" w:hAnsi="Times New Roman" w:cs="Times New Roman"/>
          <w:sz w:val="24"/>
          <w:szCs w:val="24"/>
        </w:rPr>
      </w:pPr>
      <w:r w:rsidRPr="001A5ACD">
        <w:rPr>
          <w:rFonts w:ascii="Times New Roman" w:hAnsi="Times New Roman" w:cs="Times New Roman"/>
          <w:sz w:val="24"/>
          <w:szCs w:val="24"/>
        </w:rPr>
        <w:t>Она включает в себя не только тот сахар, которым вы подслащиваете чай, но и тот, что содержится в продуктах, которые вы едите каждый день: булочки, пирожные, конфеты, хлеб, йогурты, овощи, фрукты, и даже колбаса.</w:t>
      </w:r>
      <w:r w:rsidR="00705AF5" w:rsidRPr="00705AF5">
        <w:rPr>
          <w:rFonts w:ascii="Times New Roman" w:hAnsi="Times New Roman" w:cs="Times New Roman"/>
          <w:sz w:val="24"/>
          <w:szCs w:val="24"/>
        </w:rPr>
        <w:t xml:space="preserve"> </w:t>
      </w:r>
    </w:p>
    <w:p w14:paraId="7A90E5C8" w14:textId="77777777" w:rsidR="00F91312" w:rsidRDefault="00F91312" w:rsidP="0017154A">
      <w:pPr>
        <w:tabs>
          <w:tab w:val="left" w:pos="2895"/>
        </w:tabs>
        <w:ind w:left="360"/>
        <w:rPr>
          <w:rFonts w:ascii="Times New Roman" w:hAnsi="Times New Roman" w:cs="Times New Roman"/>
          <w:sz w:val="24"/>
          <w:szCs w:val="24"/>
        </w:rPr>
      </w:pPr>
    </w:p>
    <w:p w14:paraId="1FDCBFD0" w14:textId="2BCDC12C" w:rsidR="00AC5B1C" w:rsidRPr="00FB0515" w:rsidRDefault="00FB0515" w:rsidP="00AC5B1C">
      <w:pPr>
        <w:tabs>
          <w:tab w:val="left" w:pos="2895"/>
        </w:tabs>
        <w:ind w:left="360"/>
        <w:rPr>
          <w:rFonts w:ascii="Times New Roman" w:hAnsi="Times New Roman" w:cs="Times New Roman"/>
          <w:sz w:val="24"/>
          <w:szCs w:val="24"/>
          <w:u w:val="single"/>
        </w:rPr>
      </w:pPr>
      <w:r>
        <w:rPr>
          <w:rFonts w:ascii="Times New Roman" w:hAnsi="Times New Roman" w:cs="Times New Roman"/>
          <w:sz w:val="24"/>
          <w:szCs w:val="24"/>
          <w:u w:val="single"/>
        </w:rPr>
        <w:t>С</w:t>
      </w:r>
      <w:r w:rsidRPr="00FB0515">
        <w:rPr>
          <w:rFonts w:ascii="Times New Roman" w:hAnsi="Times New Roman" w:cs="Times New Roman"/>
          <w:sz w:val="24"/>
          <w:szCs w:val="24"/>
          <w:u w:val="single"/>
        </w:rPr>
        <w:t>одержание сахара в крови, гипогликемия</w:t>
      </w:r>
    </w:p>
    <w:p w14:paraId="7BE11E2D" w14:textId="0FCBFE05" w:rsidR="00705AF5" w:rsidRDefault="003804A6" w:rsidP="0017154A">
      <w:pPr>
        <w:tabs>
          <w:tab w:val="left" w:pos="2895"/>
        </w:tabs>
        <w:ind w:left="360"/>
        <w:rPr>
          <w:rFonts w:ascii="Times New Roman" w:hAnsi="Times New Roman" w:cs="Times New Roman"/>
          <w:sz w:val="24"/>
          <w:szCs w:val="24"/>
        </w:rPr>
      </w:pPr>
      <w:r>
        <w:rPr>
          <w:rFonts w:ascii="Times New Roman" w:hAnsi="Times New Roman" w:cs="Times New Roman"/>
          <w:sz w:val="24"/>
          <w:szCs w:val="24"/>
        </w:rPr>
        <w:t>Нормальный уровень глюкозы в крови</w:t>
      </w:r>
      <w:r w:rsidRPr="003804A6">
        <w:rPr>
          <w:rFonts w:ascii="Times New Roman" w:hAnsi="Times New Roman" w:cs="Times New Roman"/>
          <w:sz w:val="24"/>
          <w:szCs w:val="24"/>
        </w:rPr>
        <w:t xml:space="preserve"> у взрослых составляет </w:t>
      </w:r>
      <w:r>
        <w:rPr>
          <w:rFonts w:ascii="Times New Roman" w:hAnsi="Times New Roman" w:cs="Times New Roman"/>
          <w:sz w:val="24"/>
          <w:szCs w:val="24"/>
        </w:rPr>
        <w:t>3,3</w:t>
      </w:r>
      <w:r w:rsidRPr="003804A6">
        <w:rPr>
          <w:rFonts w:ascii="Times New Roman" w:hAnsi="Times New Roman" w:cs="Times New Roman"/>
          <w:sz w:val="24"/>
          <w:szCs w:val="24"/>
        </w:rPr>
        <w:t>–</w:t>
      </w:r>
      <w:r>
        <w:rPr>
          <w:rFonts w:ascii="Times New Roman" w:hAnsi="Times New Roman" w:cs="Times New Roman"/>
          <w:sz w:val="24"/>
          <w:szCs w:val="24"/>
        </w:rPr>
        <w:t>5,5</w:t>
      </w:r>
      <w:r w:rsidRPr="003804A6">
        <w:rPr>
          <w:rFonts w:ascii="Times New Roman" w:hAnsi="Times New Roman" w:cs="Times New Roman"/>
          <w:sz w:val="24"/>
          <w:szCs w:val="24"/>
        </w:rPr>
        <w:t xml:space="preserve"> ммоль/л</w:t>
      </w:r>
      <w:r>
        <w:rPr>
          <w:rFonts w:ascii="Times New Roman" w:hAnsi="Times New Roman" w:cs="Times New Roman"/>
          <w:sz w:val="24"/>
          <w:szCs w:val="24"/>
        </w:rPr>
        <w:t xml:space="preserve"> натощак.</w:t>
      </w:r>
    </w:p>
    <w:p w14:paraId="641D6E08" w14:textId="286597CB" w:rsidR="00705AF5" w:rsidRPr="0017154A" w:rsidRDefault="00705AF5" w:rsidP="0017154A">
      <w:pPr>
        <w:tabs>
          <w:tab w:val="left" w:pos="2895"/>
        </w:tabs>
        <w:ind w:left="360"/>
        <w:rPr>
          <w:rFonts w:ascii="Times New Roman" w:hAnsi="Times New Roman" w:cs="Times New Roman"/>
          <w:sz w:val="24"/>
          <w:szCs w:val="24"/>
        </w:rPr>
      </w:pPr>
      <w:r>
        <w:rPr>
          <w:rFonts w:ascii="Times New Roman" w:hAnsi="Times New Roman" w:cs="Times New Roman"/>
          <w:sz w:val="24"/>
          <w:szCs w:val="24"/>
        </w:rPr>
        <w:t xml:space="preserve">Состояние человека при снижении </w:t>
      </w:r>
      <w:r w:rsidRPr="00705AF5">
        <w:rPr>
          <w:rFonts w:ascii="Times New Roman" w:hAnsi="Times New Roman" w:cs="Times New Roman"/>
          <w:sz w:val="24"/>
          <w:szCs w:val="24"/>
        </w:rPr>
        <w:t>сахар</w:t>
      </w:r>
      <w:r>
        <w:rPr>
          <w:rFonts w:ascii="Times New Roman" w:hAnsi="Times New Roman" w:cs="Times New Roman"/>
          <w:sz w:val="24"/>
          <w:szCs w:val="24"/>
        </w:rPr>
        <w:t>а</w:t>
      </w:r>
      <w:r w:rsidRPr="00705AF5">
        <w:rPr>
          <w:rFonts w:ascii="Times New Roman" w:hAnsi="Times New Roman" w:cs="Times New Roman"/>
          <w:sz w:val="24"/>
          <w:szCs w:val="24"/>
        </w:rPr>
        <w:t xml:space="preserve"> в крови до </w:t>
      </w:r>
      <w:r w:rsidR="008464AE">
        <w:rPr>
          <w:rFonts w:ascii="Times New Roman" w:hAnsi="Times New Roman" w:cs="Times New Roman"/>
          <w:sz w:val="24"/>
          <w:szCs w:val="24"/>
        </w:rPr>
        <w:t>3,3</w:t>
      </w:r>
      <w:r w:rsidRPr="00705AF5">
        <w:rPr>
          <w:rFonts w:ascii="Times New Roman" w:hAnsi="Times New Roman" w:cs="Times New Roman"/>
          <w:sz w:val="24"/>
          <w:szCs w:val="24"/>
        </w:rPr>
        <w:t xml:space="preserve"> ммоль/л наз</w:t>
      </w:r>
      <w:r>
        <w:rPr>
          <w:rFonts w:ascii="Times New Roman" w:hAnsi="Times New Roman" w:cs="Times New Roman"/>
          <w:sz w:val="24"/>
          <w:szCs w:val="24"/>
        </w:rPr>
        <w:t>ывается</w:t>
      </w:r>
      <w:r w:rsidRPr="00705AF5">
        <w:rPr>
          <w:rFonts w:ascii="Times New Roman" w:hAnsi="Times New Roman" w:cs="Times New Roman"/>
          <w:sz w:val="24"/>
          <w:szCs w:val="24"/>
        </w:rPr>
        <w:t xml:space="preserve"> гипогликеми</w:t>
      </w:r>
      <w:r>
        <w:rPr>
          <w:rFonts w:ascii="Times New Roman" w:hAnsi="Times New Roman" w:cs="Times New Roman"/>
          <w:sz w:val="24"/>
          <w:szCs w:val="24"/>
        </w:rPr>
        <w:t>я</w:t>
      </w:r>
      <w:r w:rsidRPr="00705AF5">
        <w:rPr>
          <w:rFonts w:ascii="Times New Roman" w:hAnsi="Times New Roman" w:cs="Times New Roman"/>
          <w:sz w:val="24"/>
          <w:szCs w:val="24"/>
        </w:rPr>
        <w:t xml:space="preserve">. </w:t>
      </w:r>
    </w:p>
    <w:p w14:paraId="019E1755" w14:textId="792A3AC4" w:rsidR="00705AF5" w:rsidRDefault="00705AF5" w:rsidP="00705AF5">
      <w:pPr>
        <w:pStyle w:val="a4"/>
        <w:tabs>
          <w:tab w:val="left" w:pos="2895"/>
        </w:tabs>
        <w:ind w:left="426"/>
        <w:rPr>
          <w:rFonts w:ascii="Times New Roman" w:hAnsi="Times New Roman" w:cs="Times New Roman"/>
          <w:sz w:val="24"/>
          <w:szCs w:val="24"/>
        </w:rPr>
      </w:pPr>
      <w:r w:rsidRPr="00705AF5">
        <w:rPr>
          <w:rFonts w:ascii="Times New Roman" w:hAnsi="Times New Roman" w:cs="Times New Roman"/>
          <w:sz w:val="24"/>
          <w:szCs w:val="24"/>
        </w:rPr>
        <w:t xml:space="preserve">Состояние наблюдается в ряде факторов: </w:t>
      </w:r>
    </w:p>
    <w:p w14:paraId="60D0BFAF" w14:textId="77777777" w:rsidR="00705AF5" w:rsidRDefault="00705AF5" w:rsidP="00705AF5">
      <w:pPr>
        <w:pStyle w:val="a4"/>
        <w:numPr>
          <w:ilvl w:val="0"/>
          <w:numId w:val="18"/>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пропуски приема пищи; </w:t>
      </w:r>
    </w:p>
    <w:p w14:paraId="6AB417EA" w14:textId="77777777" w:rsidR="00705AF5" w:rsidRDefault="00705AF5" w:rsidP="00705AF5">
      <w:pPr>
        <w:pStyle w:val="a4"/>
        <w:numPr>
          <w:ilvl w:val="0"/>
          <w:numId w:val="18"/>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если в рационе присутствует малое количество углеводов; </w:t>
      </w:r>
    </w:p>
    <w:p w14:paraId="026F70EF" w14:textId="77777777" w:rsidR="00705AF5" w:rsidRDefault="00705AF5" w:rsidP="00705AF5">
      <w:pPr>
        <w:pStyle w:val="a4"/>
        <w:numPr>
          <w:ilvl w:val="0"/>
          <w:numId w:val="18"/>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в результате физической нагрузки; </w:t>
      </w:r>
    </w:p>
    <w:p w14:paraId="6C855668" w14:textId="77777777" w:rsidR="00705AF5" w:rsidRDefault="00705AF5" w:rsidP="00705AF5">
      <w:pPr>
        <w:pStyle w:val="a4"/>
        <w:numPr>
          <w:ilvl w:val="0"/>
          <w:numId w:val="18"/>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после употребления спиртных или наркотических веществ; </w:t>
      </w:r>
    </w:p>
    <w:p w14:paraId="7EF861D9" w14:textId="720838CC" w:rsidR="00705AF5" w:rsidRDefault="00705AF5" w:rsidP="00705AF5">
      <w:pPr>
        <w:pStyle w:val="a4"/>
        <w:numPr>
          <w:ilvl w:val="0"/>
          <w:numId w:val="18"/>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после введения избыточной дозы инсулина. </w:t>
      </w:r>
    </w:p>
    <w:p w14:paraId="4077D58F" w14:textId="77777777" w:rsidR="00705AF5" w:rsidRDefault="00705AF5" w:rsidP="00705AF5">
      <w:pPr>
        <w:pStyle w:val="a4"/>
        <w:tabs>
          <w:tab w:val="left" w:pos="2895"/>
        </w:tabs>
        <w:ind w:left="1146"/>
        <w:rPr>
          <w:rFonts w:ascii="Times New Roman" w:hAnsi="Times New Roman" w:cs="Times New Roman"/>
          <w:sz w:val="24"/>
          <w:szCs w:val="24"/>
        </w:rPr>
      </w:pPr>
    </w:p>
    <w:p w14:paraId="2C448E14" w14:textId="0EEE02C8" w:rsidR="00705AF5" w:rsidRDefault="00705AF5" w:rsidP="00705AF5">
      <w:pPr>
        <w:pStyle w:val="a4"/>
        <w:tabs>
          <w:tab w:val="left" w:pos="2895"/>
        </w:tabs>
        <w:ind w:left="426"/>
        <w:rPr>
          <w:rFonts w:ascii="Times New Roman" w:hAnsi="Times New Roman" w:cs="Times New Roman"/>
          <w:sz w:val="24"/>
          <w:szCs w:val="24"/>
        </w:rPr>
      </w:pPr>
      <w:r w:rsidRPr="00705AF5">
        <w:rPr>
          <w:rFonts w:ascii="Times New Roman" w:hAnsi="Times New Roman" w:cs="Times New Roman"/>
          <w:sz w:val="24"/>
          <w:szCs w:val="24"/>
        </w:rPr>
        <w:t xml:space="preserve">Признаками гипогликемии служат: </w:t>
      </w:r>
    </w:p>
    <w:p w14:paraId="55629B66" w14:textId="1DB88B15" w:rsidR="004A119A" w:rsidRDefault="004A119A" w:rsidP="00705AF5">
      <w:pPr>
        <w:pStyle w:val="a4"/>
        <w:numPr>
          <w:ilvl w:val="0"/>
          <w:numId w:val="19"/>
        </w:numPr>
        <w:tabs>
          <w:tab w:val="left" w:pos="2895"/>
        </w:tabs>
        <w:rPr>
          <w:rFonts w:ascii="Times New Roman" w:hAnsi="Times New Roman" w:cs="Times New Roman"/>
          <w:sz w:val="24"/>
          <w:szCs w:val="24"/>
        </w:rPr>
      </w:pPr>
      <w:r>
        <w:rPr>
          <w:rFonts w:ascii="Times New Roman" w:hAnsi="Times New Roman" w:cs="Times New Roman"/>
          <w:sz w:val="24"/>
          <w:szCs w:val="24"/>
        </w:rPr>
        <w:t>Бледность</w:t>
      </w:r>
    </w:p>
    <w:p w14:paraId="74B4A04E" w14:textId="559F2F8E" w:rsidR="004A119A" w:rsidRPr="004A119A" w:rsidRDefault="004A119A" w:rsidP="004A119A">
      <w:pPr>
        <w:pStyle w:val="a4"/>
        <w:numPr>
          <w:ilvl w:val="0"/>
          <w:numId w:val="19"/>
        </w:numPr>
        <w:tabs>
          <w:tab w:val="left" w:pos="2895"/>
        </w:tabs>
        <w:rPr>
          <w:rFonts w:ascii="Times New Roman" w:hAnsi="Times New Roman" w:cs="Times New Roman"/>
          <w:sz w:val="24"/>
          <w:szCs w:val="24"/>
        </w:rPr>
      </w:pPr>
      <w:r>
        <w:rPr>
          <w:rFonts w:ascii="Times New Roman" w:hAnsi="Times New Roman" w:cs="Times New Roman"/>
          <w:sz w:val="24"/>
          <w:szCs w:val="24"/>
        </w:rPr>
        <w:t>Сердцебиение</w:t>
      </w:r>
    </w:p>
    <w:p w14:paraId="19F47905" w14:textId="56F047D5" w:rsidR="00705AF5" w:rsidRDefault="00705AF5" w:rsidP="00705AF5">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наличие головокружения; </w:t>
      </w:r>
    </w:p>
    <w:p w14:paraId="07D64251" w14:textId="77777777" w:rsidR="004A119A" w:rsidRDefault="004A119A" w:rsidP="004A119A">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ощущение голода; </w:t>
      </w:r>
    </w:p>
    <w:p w14:paraId="27360BA4" w14:textId="635C181C" w:rsidR="004A119A" w:rsidRDefault="004A119A" w:rsidP="004A119A">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перепады настроения</w:t>
      </w:r>
      <w:r>
        <w:rPr>
          <w:rFonts w:ascii="Times New Roman" w:hAnsi="Times New Roman" w:cs="Times New Roman"/>
          <w:sz w:val="24"/>
          <w:szCs w:val="24"/>
        </w:rPr>
        <w:t>, беспокойство, страх;</w:t>
      </w:r>
    </w:p>
    <w:p w14:paraId="7D389E3E" w14:textId="77777777" w:rsidR="004A119A" w:rsidRDefault="004A119A" w:rsidP="004A119A">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наличие вялости, потемнения в глазах; </w:t>
      </w:r>
    </w:p>
    <w:p w14:paraId="13C7D1BF" w14:textId="77777777" w:rsidR="00705AF5" w:rsidRDefault="00705AF5" w:rsidP="00705AF5">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усиленное потоотделение; </w:t>
      </w:r>
    </w:p>
    <w:p w14:paraId="1B86652E" w14:textId="77777777" w:rsidR="00705AF5" w:rsidRDefault="00705AF5" w:rsidP="00705AF5">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появление мигреней; </w:t>
      </w:r>
    </w:p>
    <w:p w14:paraId="2615BC51" w14:textId="77777777" w:rsidR="00705AF5" w:rsidRDefault="00705AF5" w:rsidP="00705AF5">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потеря чувства ориентации; </w:t>
      </w:r>
    </w:p>
    <w:p w14:paraId="6FE98230" w14:textId="0F99192C" w:rsidR="00705AF5" w:rsidRPr="0017154A" w:rsidRDefault="00705AF5" w:rsidP="0017154A">
      <w:pPr>
        <w:pStyle w:val="a4"/>
        <w:numPr>
          <w:ilvl w:val="0"/>
          <w:numId w:val="19"/>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появление судорог, потеря сознания. </w:t>
      </w:r>
    </w:p>
    <w:p w14:paraId="20B52E55" w14:textId="77777777" w:rsidR="009F0A58" w:rsidRDefault="009F0A58" w:rsidP="009F0A58">
      <w:pPr>
        <w:pStyle w:val="a4"/>
        <w:tabs>
          <w:tab w:val="left" w:pos="2895"/>
        </w:tabs>
        <w:ind w:left="1146"/>
        <w:rPr>
          <w:rFonts w:ascii="Times New Roman" w:hAnsi="Times New Roman" w:cs="Times New Roman"/>
          <w:i/>
          <w:iCs/>
          <w:sz w:val="24"/>
          <w:szCs w:val="24"/>
        </w:rPr>
      </w:pPr>
    </w:p>
    <w:p w14:paraId="3E15C3B8" w14:textId="0DEFA262" w:rsidR="009F0A58" w:rsidRPr="00BC7E35" w:rsidRDefault="00BC7E35" w:rsidP="009F0A58">
      <w:pPr>
        <w:pStyle w:val="a4"/>
        <w:tabs>
          <w:tab w:val="left" w:pos="2895"/>
        </w:tabs>
        <w:ind w:left="1146"/>
        <w:rPr>
          <w:rFonts w:ascii="Times New Roman" w:hAnsi="Times New Roman" w:cs="Times New Roman"/>
          <w:sz w:val="24"/>
          <w:szCs w:val="24"/>
          <w:u w:val="single"/>
        </w:rPr>
      </w:pPr>
      <w:r>
        <w:rPr>
          <w:rFonts w:ascii="Times New Roman" w:hAnsi="Times New Roman" w:cs="Times New Roman"/>
          <w:sz w:val="24"/>
          <w:szCs w:val="24"/>
          <w:u w:val="single"/>
        </w:rPr>
        <w:t>Ги</w:t>
      </w:r>
      <w:r w:rsidRPr="00BC7E35">
        <w:rPr>
          <w:rFonts w:ascii="Times New Roman" w:hAnsi="Times New Roman" w:cs="Times New Roman"/>
          <w:sz w:val="24"/>
          <w:szCs w:val="24"/>
          <w:u w:val="single"/>
        </w:rPr>
        <w:t>пергликемия</w:t>
      </w:r>
    </w:p>
    <w:p w14:paraId="24F6FB53" w14:textId="4084B4B8" w:rsidR="003804A6" w:rsidRDefault="00705AF5" w:rsidP="0017154A">
      <w:pPr>
        <w:tabs>
          <w:tab w:val="left" w:pos="2895"/>
        </w:tabs>
        <w:ind w:left="360"/>
        <w:rPr>
          <w:rFonts w:ascii="Times New Roman" w:hAnsi="Times New Roman" w:cs="Times New Roman"/>
          <w:sz w:val="24"/>
          <w:szCs w:val="24"/>
        </w:rPr>
      </w:pPr>
      <w:r w:rsidRPr="00705AF5">
        <w:rPr>
          <w:rFonts w:ascii="Times New Roman" w:hAnsi="Times New Roman" w:cs="Times New Roman"/>
          <w:sz w:val="24"/>
          <w:szCs w:val="24"/>
        </w:rPr>
        <w:t>П</w:t>
      </w:r>
      <w:r w:rsidR="003804A6">
        <w:rPr>
          <w:rFonts w:ascii="Times New Roman" w:hAnsi="Times New Roman" w:cs="Times New Roman"/>
          <w:sz w:val="24"/>
          <w:szCs w:val="24"/>
        </w:rPr>
        <w:t>ри повышенном содержании уровня глюкозы в крови развиваются п</w:t>
      </w:r>
      <w:r w:rsidRPr="00705AF5">
        <w:rPr>
          <w:rFonts w:ascii="Times New Roman" w:hAnsi="Times New Roman" w:cs="Times New Roman"/>
          <w:sz w:val="24"/>
          <w:szCs w:val="24"/>
        </w:rPr>
        <w:t>ризнаки избытка сахара в организме</w:t>
      </w:r>
      <w:r w:rsidR="003804A6">
        <w:rPr>
          <w:rFonts w:ascii="Times New Roman" w:hAnsi="Times New Roman" w:cs="Times New Roman"/>
          <w:sz w:val="24"/>
          <w:szCs w:val="24"/>
        </w:rPr>
        <w:t>.</w:t>
      </w:r>
      <w:r w:rsidRPr="00705AF5">
        <w:rPr>
          <w:rFonts w:ascii="Times New Roman" w:hAnsi="Times New Roman" w:cs="Times New Roman"/>
          <w:sz w:val="24"/>
          <w:szCs w:val="24"/>
        </w:rPr>
        <w:t xml:space="preserve"> Основной причиной стойкого поднятия уровня глюкозы в крови считается сахарный диабет. Также явление наблюдается при избыточном весе или ожирении. </w:t>
      </w:r>
    </w:p>
    <w:p w14:paraId="3893A143" w14:textId="77777777" w:rsidR="003804A6" w:rsidRDefault="00705AF5" w:rsidP="00705AF5">
      <w:pPr>
        <w:pStyle w:val="a4"/>
        <w:tabs>
          <w:tab w:val="left" w:pos="2895"/>
        </w:tabs>
        <w:ind w:left="426"/>
        <w:rPr>
          <w:rFonts w:ascii="Times New Roman" w:hAnsi="Times New Roman" w:cs="Times New Roman"/>
          <w:sz w:val="24"/>
          <w:szCs w:val="24"/>
        </w:rPr>
      </w:pPr>
      <w:r w:rsidRPr="00705AF5">
        <w:rPr>
          <w:rFonts w:ascii="Times New Roman" w:hAnsi="Times New Roman" w:cs="Times New Roman"/>
          <w:sz w:val="24"/>
          <w:szCs w:val="24"/>
        </w:rPr>
        <w:t xml:space="preserve">Гипергликемия может проявлять такие признаки: </w:t>
      </w:r>
    </w:p>
    <w:p w14:paraId="5DBB9925" w14:textId="77777777" w:rsidR="003804A6" w:rsidRDefault="00705AF5" w:rsidP="003804A6">
      <w:pPr>
        <w:pStyle w:val="a4"/>
        <w:numPr>
          <w:ilvl w:val="0"/>
          <w:numId w:val="20"/>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постоянное ощущение жажды и сухости во рту; </w:t>
      </w:r>
    </w:p>
    <w:p w14:paraId="0500D981" w14:textId="77777777" w:rsidR="004219E0" w:rsidRDefault="00705AF5" w:rsidP="00361EB3">
      <w:pPr>
        <w:pStyle w:val="a4"/>
        <w:numPr>
          <w:ilvl w:val="0"/>
          <w:numId w:val="20"/>
        </w:numPr>
        <w:tabs>
          <w:tab w:val="left" w:pos="2895"/>
        </w:tabs>
        <w:rPr>
          <w:rFonts w:ascii="Times New Roman" w:hAnsi="Times New Roman" w:cs="Times New Roman"/>
          <w:sz w:val="24"/>
          <w:szCs w:val="24"/>
        </w:rPr>
      </w:pPr>
      <w:r w:rsidRPr="004219E0">
        <w:rPr>
          <w:rFonts w:ascii="Times New Roman" w:hAnsi="Times New Roman" w:cs="Times New Roman"/>
          <w:sz w:val="24"/>
          <w:szCs w:val="24"/>
        </w:rPr>
        <w:t>учащение мочеиспускания с увеличением объема</w:t>
      </w:r>
      <w:r w:rsidR="00520DDB" w:rsidRPr="004219E0">
        <w:rPr>
          <w:rFonts w:ascii="Times New Roman" w:hAnsi="Times New Roman" w:cs="Times New Roman"/>
          <w:sz w:val="24"/>
          <w:szCs w:val="24"/>
        </w:rPr>
        <w:t>;</w:t>
      </w:r>
    </w:p>
    <w:p w14:paraId="29370206" w14:textId="087B84C0" w:rsidR="004219E0" w:rsidRDefault="004219E0" w:rsidP="00361EB3">
      <w:pPr>
        <w:pStyle w:val="a4"/>
        <w:numPr>
          <w:ilvl w:val="0"/>
          <w:numId w:val="20"/>
        </w:numPr>
        <w:tabs>
          <w:tab w:val="left" w:pos="2895"/>
        </w:tabs>
        <w:rPr>
          <w:rFonts w:ascii="Times New Roman" w:hAnsi="Times New Roman" w:cs="Times New Roman"/>
          <w:sz w:val="24"/>
          <w:szCs w:val="24"/>
        </w:rPr>
      </w:pPr>
      <w:r>
        <w:rPr>
          <w:rFonts w:ascii="Times New Roman" w:hAnsi="Times New Roman" w:cs="Times New Roman"/>
          <w:sz w:val="24"/>
          <w:szCs w:val="24"/>
        </w:rPr>
        <w:lastRenderedPageBreak/>
        <w:t>сухость кожных покровов</w:t>
      </w:r>
    </w:p>
    <w:p w14:paraId="085A2D5F" w14:textId="77777777" w:rsidR="004219E0" w:rsidRDefault="004219E0" w:rsidP="00361EB3">
      <w:pPr>
        <w:pStyle w:val="a4"/>
        <w:numPr>
          <w:ilvl w:val="0"/>
          <w:numId w:val="20"/>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ощущение хронического голода</w:t>
      </w:r>
    </w:p>
    <w:p w14:paraId="5CAC37AF" w14:textId="1DCA0FF6" w:rsidR="003804A6" w:rsidRPr="004219E0" w:rsidRDefault="00705AF5" w:rsidP="004219E0">
      <w:pPr>
        <w:pStyle w:val="a4"/>
        <w:numPr>
          <w:ilvl w:val="0"/>
          <w:numId w:val="20"/>
        </w:numPr>
        <w:tabs>
          <w:tab w:val="left" w:pos="2895"/>
        </w:tabs>
        <w:rPr>
          <w:rFonts w:ascii="Times New Roman" w:hAnsi="Times New Roman" w:cs="Times New Roman"/>
          <w:sz w:val="24"/>
          <w:szCs w:val="24"/>
        </w:rPr>
      </w:pPr>
      <w:r w:rsidRPr="004219E0">
        <w:rPr>
          <w:rFonts w:ascii="Times New Roman" w:hAnsi="Times New Roman" w:cs="Times New Roman"/>
          <w:sz w:val="24"/>
          <w:szCs w:val="24"/>
        </w:rPr>
        <w:t>чувство бессилия, слабости</w:t>
      </w:r>
      <w:r w:rsidR="004219E0">
        <w:rPr>
          <w:rFonts w:ascii="Times New Roman" w:hAnsi="Times New Roman" w:cs="Times New Roman"/>
          <w:sz w:val="24"/>
          <w:szCs w:val="24"/>
        </w:rPr>
        <w:t>, сонливость</w:t>
      </w:r>
      <w:r w:rsidRPr="004219E0">
        <w:rPr>
          <w:rFonts w:ascii="Times New Roman" w:hAnsi="Times New Roman" w:cs="Times New Roman"/>
          <w:sz w:val="24"/>
          <w:szCs w:val="24"/>
        </w:rPr>
        <w:t xml:space="preserve">;  </w:t>
      </w:r>
    </w:p>
    <w:p w14:paraId="39512362" w14:textId="77777777" w:rsidR="003804A6" w:rsidRDefault="00705AF5" w:rsidP="003804A6">
      <w:pPr>
        <w:pStyle w:val="a4"/>
        <w:numPr>
          <w:ilvl w:val="0"/>
          <w:numId w:val="20"/>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стремительный сброс веса; </w:t>
      </w:r>
    </w:p>
    <w:p w14:paraId="0DA15081" w14:textId="77777777" w:rsidR="003804A6" w:rsidRDefault="00705AF5" w:rsidP="003804A6">
      <w:pPr>
        <w:pStyle w:val="a4"/>
        <w:numPr>
          <w:ilvl w:val="0"/>
          <w:numId w:val="20"/>
        </w:numPr>
        <w:tabs>
          <w:tab w:val="left" w:pos="2895"/>
        </w:tabs>
        <w:rPr>
          <w:rFonts w:ascii="Times New Roman" w:hAnsi="Times New Roman" w:cs="Times New Roman"/>
          <w:sz w:val="24"/>
          <w:szCs w:val="24"/>
        </w:rPr>
      </w:pPr>
      <w:r w:rsidRPr="00705AF5">
        <w:rPr>
          <w:rFonts w:ascii="Times New Roman" w:hAnsi="Times New Roman" w:cs="Times New Roman"/>
          <w:sz w:val="24"/>
          <w:szCs w:val="24"/>
        </w:rPr>
        <w:t xml:space="preserve">нечеткость зрения, размытость визуальных контуров; </w:t>
      </w:r>
    </w:p>
    <w:p w14:paraId="7E37C288" w14:textId="02AC6F07" w:rsidR="003804A6" w:rsidRPr="0017154A" w:rsidRDefault="00705AF5" w:rsidP="0017154A">
      <w:pPr>
        <w:pStyle w:val="a4"/>
        <w:numPr>
          <w:ilvl w:val="0"/>
          <w:numId w:val="20"/>
        </w:numPr>
        <w:tabs>
          <w:tab w:val="left" w:pos="2895"/>
        </w:tabs>
        <w:rPr>
          <w:rFonts w:ascii="Times New Roman" w:hAnsi="Times New Roman" w:cs="Times New Roman"/>
          <w:sz w:val="24"/>
          <w:szCs w:val="24"/>
        </w:rPr>
      </w:pPr>
      <w:r w:rsidRPr="0017154A">
        <w:rPr>
          <w:rFonts w:ascii="Times New Roman" w:hAnsi="Times New Roman" w:cs="Times New Roman"/>
          <w:sz w:val="24"/>
          <w:szCs w:val="24"/>
        </w:rPr>
        <w:t xml:space="preserve">головные боли. </w:t>
      </w:r>
    </w:p>
    <w:p w14:paraId="0671B376" w14:textId="1BE6BEF0" w:rsidR="00527B5B" w:rsidRDefault="00705AF5" w:rsidP="0017154A">
      <w:pPr>
        <w:tabs>
          <w:tab w:val="left" w:pos="2895"/>
        </w:tabs>
        <w:ind w:left="360"/>
        <w:rPr>
          <w:rFonts w:ascii="Times New Roman" w:hAnsi="Times New Roman" w:cs="Times New Roman"/>
          <w:sz w:val="24"/>
          <w:szCs w:val="24"/>
        </w:rPr>
      </w:pPr>
      <w:r w:rsidRPr="00705AF5">
        <w:rPr>
          <w:rFonts w:ascii="Times New Roman" w:hAnsi="Times New Roman" w:cs="Times New Roman"/>
          <w:sz w:val="24"/>
          <w:szCs w:val="24"/>
        </w:rPr>
        <w:t>При повышении уровня глюкозы в крови свыше 30 ммоль/л развивается высокая вероятность появления состояний, угрожающих жизни: судорог, расстройств дыхательной функции, сердечной деятельности.</w:t>
      </w:r>
    </w:p>
    <w:p w14:paraId="52FE648C" w14:textId="6BD301F8" w:rsidR="00527B5B" w:rsidRPr="001A7DF9" w:rsidRDefault="00527B5B" w:rsidP="00527B5B">
      <w:pPr>
        <w:tabs>
          <w:tab w:val="left" w:pos="2895"/>
        </w:tabs>
        <w:ind w:left="360"/>
        <w:rPr>
          <w:rFonts w:ascii="Times New Roman" w:hAnsi="Times New Roman" w:cs="Times New Roman"/>
          <w:sz w:val="24"/>
          <w:szCs w:val="24"/>
          <w:u w:val="single"/>
        </w:rPr>
      </w:pPr>
      <w:r w:rsidRPr="001A7DF9">
        <w:rPr>
          <w:rFonts w:ascii="Times New Roman" w:hAnsi="Times New Roman" w:cs="Times New Roman"/>
          <w:sz w:val="24"/>
          <w:szCs w:val="24"/>
          <w:u w:val="single"/>
        </w:rPr>
        <w:t xml:space="preserve">Вред сахара </w:t>
      </w:r>
    </w:p>
    <w:p w14:paraId="04642EEC" w14:textId="42A986D9" w:rsidR="00527B5B" w:rsidRDefault="00527B5B" w:rsidP="00527B5B">
      <w:pPr>
        <w:pStyle w:val="a4"/>
        <w:numPr>
          <w:ilvl w:val="0"/>
          <w:numId w:val="17"/>
        </w:numPr>
        <w:tabs>
          <w:tab w:val="left" w:pos="2895"/>
        </w:tabs>
        <w:ind w:left="709" w:hanging="349"/>
        <w:rPr>
          <w:rFonts w:ascii="Times New Roman" w:hAnsi="Times New Roman" w:cs="Times New Roman"/>
          <w:sz w:val="24"/>
          <w:szCs w:val="24"/>
        </w:rPr>
      </w:pPr>
      <w:r>
        <w:rPr>
          <w:rFonts w:ascii="Times New Roman" w:hAnsi="Times New Roman" w:cs="Times New Roman"/>
          <w:sz w:val="24"/>
          <w:szCs w:val="24"/>
        </w:rPr>
        <w:t>Сахарный диабет</w:t>
      </w:r>
    </w:p>
    <w:p w14:paraId="1268C1F8" w14:textId="77777777" w:rsidR="00527B5B" w:rsidRDefault="00527B5B" w:rsidP="00527B5B">
      <w:pPr>
        <w:pStyle w:val="a4"/>
        <w:tabs>
          <w:tab w:val="left" w:pos="2895"/>
        </w:tabs>
        <w:ind w:left="709"/>
        <w:rPr>
          <w:rFonts w:ascii="Times New Roman" w:hAnsi="Times New Roman" w:cs="Times New Roman"/>
          <w:sz w:val="24"/>
          <w:szCs w:val="24"/>
        </w:rPr>
      </w:pPr>
      <w:r>
        <w:rPr>
          <w:rFonts w:ascii="Times New Roman" w:hAnsi="Times New Roman" w:cs="Times New Roman"/>
          <w:sz w:val="24"/>
          <w:szCs w:val="24"/>
        </w:rPr>
        <w:t>Ч</w:t>
      </w:r>
      <w:r w:rsidRPr="00C02607">
        <w:rPr>
          <w:rFonts w:ascii="Times New Roman" w:hAnsi="Times New Roman" w:cs="Times New Roman"/>
          <w:sz w:val="24"/>
          <w:szCs w:val="24"/>
        </w:rPr>
        <w:t xml:space="preserve">резмерное употребление </w:t>
      </w:r>
      <w:r>
        <w:rPr>
          <w:rFonts w:ascii="Times New Roman" w:hAnsi="Times New Roman" w:cs="Times New Roman"/>
          <w:sz w:val="24"/>
          <w:szCs w:val="24"/>
        </w:rPr>
        <w:t>сахара</w:t>
      </w:r>
      <w:r w:rsidRPr="00C02607">
        <w:rPr>
          <w:rFonts w:ascii="Times New Roman" w:hAnsi="Times New Roman" w:cs="Times New Roman"/>
          <w:sz w:val="24"/>
          <w:szCs w:val="24"/>
        </w:rPr>
        <w:t xml:space="preserve"> — прямая причина резкого повышения его уровня в крови. При этом организму требуется повышенное выделение инсулина поджелудочной железой, функциональные резервы которой истощаются, в кровь поступает меньшее количество инсулина, что может привести к такому грозному заболеванию как сахарный диабет с осложнениями в виде поражения почек, сосудов ног, ухудшения зрения, жировой дистрофии печени, инфаркту или инсульту</w:t>
      </w:r>
      <w:r>
        <w:rPr>
          <w:rFonts w:ascii="Times New Roman" w:hAnsi="Times New Roman" w:cs="Times New Roman"/>
          <w:sz w:val="24"/>
          <w:szCs w:val="24"/>
        </w:rPr>
        <w:t>.</w:t>
      </w:r>
    </w:p>
    <w:p w14:paraId="57E5FD57" w14:textId="77777777" w:rsidR="00527B5B" w:rsidRPr="00C02607" w:rsidRDefault="00527B5B" w:rsidP="00527B5B">
      <w:pPr>
        <w:pStyle w:val="a4"/>
        <w:numPr>
          <w:ilvl w:val="0"/>
          <w:numId w:val="17"/>
        </w:numPr>
        <w:tabs>
          <w:tab w:val="left" w:pos="2895"/>
        </w:tabs>
        <w:ind w:left="709" w:hanging="349"/>
        <w:rPr>
          <w:rFonts w:ascii="Times New Roman" w:hAnsi="Times New Roman" w:cs="Times New Roman"/>
          <w:sz w:val="24"/>
          <w:szCs w:val="24"/>
        </w:rPr>
      </w:pPr>
      <w:r w:rsidRPr="001A7DF9">
        <w:rPr>
          <w:rFonts w:ascii="Times New Roman" w:hAnsi="Times New Roman" w:cs="Times New Roman"/>
          <w:sz w:val="24"/>
          <w:szCs w:val="24"/>
        </w:rPr>
        <w:t xml:space="preserve">Сахар вызывает </w:t>
      </w:r>
      <w:r>
        <w:rPr>
          <w:rFonts w:ascii="Times New Roman" w:hAnsi="Times New Roman" w:cs="Times New Roman"/>
          <w:sz w:val="24"/>
          <w:szCs w:val="24"/>
        </w:rPr>
        <w:t>ожирение</w:t>
      </w:r>
    </w:p>
    <w:p w14:paraId="2D34DFED" w14:textId="1E5F32CD" w:rsidR="00527B5B" w:rsidRPr="001A7DF9" w:rsidRDefault="00520DDB" w:rsidP="00527B5B">
      <w:pPr>
        <w:pStyle w:val="a4"/>
        <w:tabs>
          <w:tab w:val="left" w:pos="2895"/>
        </w:tabs>
        <w:ind w:left="709"/>
        <w:rPr>
          <w:rFonts w:ascii="Times New Roman" w:hAnsi="Times New Roman" w:cs="Times New Roman"/>
          <w:sz w:val="24"/>
          <w:szCs w:val="24"/>
        </w:rPr>
      </w:pPr>
      <w:r>
        <w:rPr>
          <w:rFonts w:ascii="Times New Roman" w:hAnsi="Times New Roman" w:cs="Times New Roman"/>
          <w:sz w:val="24"/>
          <w:szCs w:val="24"/>
        </w:rPr>
        <w:t>С</w:t>
      </w:r>
      <w:r w:rsidR="00527B5B" w:rsidRPr="001A7DF9">
        <w:rPr>
          <w:rFonts w:ascii="Times New Roman" w:hAnsi="Times New Roman" w:cs="Times New Roman"/>
          <w:sz w:val="24"/>
          <w:szCs w:val="24"/>
        </w:rPr>
        <w:t>ахар, который употребляется человеком, откладывается в печени в виде гликогена. Если запасы в печени начинают превышать обычную норму, съеденный сахар начинает откладываться в виде жировых отложений, обычно на бёдрах и животе. Проще говоря, потребление сахара в больших количествах, приводит к ожирению.</w:t>
      </w:r>
    </w:p>
    <w:p w14:paraId="607F6176" w14:textId="77777777" w:rsidR="00527B5B" w:rsidRPr="001A7DF9" w:rsidRDefault="00527B5B" w:rsidP="00527B5B">
      <w:pPr>
        <w:pStyle w:val="a4"/>
        <w:numPr>
          <w:ilvl w:val="0"/>
          <w:numId w:val="17"/>
        </w:numPr>
        <w:tabs>
          <w:tab w:val="left" w:pos="2895"/>
        </w:tabs>
        <w:ind w:left="709" w:hanging="349"/>
        <w:rPr>
          <w:rFonts w:ascii="Times New Roman" w:hAnsi="Times New Roman" w:cs="Times New Roman"/>
          <w:sz w:val="24"/>
          <w:szCs w:val="24"/>
        </w:rPr>
      </w:pPr>
      <w:r w:rsidRPr="001A7DF9">
        <w:rPr>
          <w:rFonts w:ascii="Times New Roman" w:hAnsi="Times New Roman" w:cs="Times New Roman"/>
          <w:sz w:val="24"/>
          <w:szCs w:val="24"/>
        </w:rPr>
        <w:t>Сахар способствует старению</w:t>
      </w:r>
    </w:p>
    <w:p w14:paraId="11CAC7F5" w14:textId="77777777" w:rsidR="00527B5B" w:rsidRPr="001A7DF9" w:rsidRDefault="00527B5B" w:rsidP="00527B5B">
      <w:pPr>
        <w:pStyle w:val="a4"/>
        <w:tabs>
          <w:tab w:val="left" w:pos="2895"/>
        </w:tabs>
        <w:ind w:left="709"/>
        <w:rPr>
          <w:rFonts w:ascii="Times New Roman" w:hAnsi="Times New Roman" w:cs="Times New Roman"/>
          <w:sz w:val="24"/>
          <w:szCs w:val="24"/>
        </w:rPr>
      </w:pPr>
      <w:r w:rsidRPr="001A7DF9">
        <w:rPr>
          <w:rFonts w:ascii="Times New Roman" w:hAnsi="Times New Roman" w:cs="Times New Roman"/>
          <w:sz w:val="24"/>
          <w:szCs w:val="24"/>
        </w:rPr>
        <w:t>Чрезмерное употребление сахара может привести к тому, что на коже раньше срока начнут появляться морщины, так как сахар откладывается, про запас в коллагене кожного покрова, тем самым уменьшая её эластичность</w:t>
      </w:r>
      <w:r>
        <w:rPr>
          <w:rFonts w:ascii="Times New Roman" w:hAnsi="Times New Roman" w:cs="Times New Roman"/>
          <w:sz w:val="24"/>
          <w:szCs w:val="24"/>
        </w:rPr>
        <w:t xml:space="preserve">, </w:t>
      </w:r>
      <w:r w:rsidRPr="001E7736">
        <w:rPr>
          <w:rFonts w:ascii="Times New Roman" w:hAnsi="Times New Roman" w:cs="Times New Roman"/>
          <w:color w:val="000000" w:themeColor="text1"/>
          <w:spacing w:val="15"/>
          <w:sz w:val="24"/>
          <w:szCs w:val="24"/>
          <w:shd w:val="clear" w:color="auto" w:fill="FFFFFF"/>
        </w:rPr>
        <w:t>кож</w:t>
      </w:r>
      <w:r>
        <w:rPr>
          <w:rFonts w:ascii="Times New Roman" w:hAnsi="Times New Roman" w:cs="Times New Roman"/>
          <w:color w:val="000000" w:themeColor="text1"/>
          <w:spacing w:val="15"/>
          <w:sz w:val="24"/>
          <w:szCs w:val="24"/>
          <w:shd w:val="clear" w:color="auto" w:fill="FFFFFF"/>
        </w:rPr>
        <w:t>а</w:t>
      </w:r>
      <w:r w:rsidRPr="001E7736">
        <w:rPr>
          <w:rFonts w:ascii="Times New Roman" w:hAnsi="Times New Roman" w:cs="Times New Roman"/>
          <w:color w:val="000000" w:themeColor="text1"/>
          <w:spacing w:val="15"/>
          <w:sz w:val="24"/>
          <w:szCs w:val="24"/>
          <w:shd w:val="clear" w:color="auto" w:fill="FFFFFF"/>
        </w:rPr>
        <w:t xml:space="preserve"> лица</w:t>
      </w:r>
      <w:r>
        <w:rPr>
          <w:rFonts w:ascii="Times New Roman" w:hAnsi="Times New Roman" w:cs="Times New Roman"/>
          <w:color w:val="000000" w:themeColor="text1"/>
          <w:spacing w:val="15"/>
          <w:sz w:val="24"/>
          <w:szCs w:val="24"/>
          <w:shd w:val="clear" w:color="auto" w:fill="FFFFFF"/>
        </w:rPr>
        <w:t xml:space="preserve"> </w:t>
      </w:r>
      <w:r w:rsidRPr="001E7736">
        <w:rPr>
          <w:rFonts w:ascii="Times New Roman" w:hAnsi="Times New Roman" w:cs="Times New Roman"/>
          <w:color w:val="000000" w:themeColor="text1"/>
          <w:spacing w:val="15"/>
          <w:sz w:val="24"/>
          <w:szCs w:val="24"/>
          <w:shd w:val="clear" w:color="auto" w:fill="FFFFFF"/>
        </w:rPr>
        <w:t>изменяет свой цвет, становится морщинистой и дряблой.</w:t>
      </w:r>
    </w:p>
    <w:p w14:paraId="2B65BE8C" w14:textId="77777777" w:rsidR="00527B5B" w:rsidRPr="001A7DF9" w:rsidRDefault="00527B5B" w:rsidP="00527B5B">
      <w:pPr>
        <w:pStyle w:val="a4"/>
        <w:numPr>
          <w:ilvl w:val="0"/>
          <w:numId w:val="17"/>
        </w:numPr>
        <w:tabs>
          <w:tab w:val="left" w:pos="2895"/>
        </w:tabs>
        <w:ind w:left="709" w:hanging="349"/>
        <w:rPr>
          <w:rFonts w:ascii="Times New Roman" w:hAnsi="Times New Roman" w:cs="Times New Roman"/>
          <w:sz w:val="24"/>
          <w:szCs w:val="24"/>
        </w:rPr>
      </w:pPr>
      <w:r w:rsidRPr="001A7DF9">
        <w:rPr>
          <w:rFonts w:ascii="Times New Roman" w:hAnsi="Times New Roman" w:cs="Times New Roman"/>
          <w:sz w:val="24"/>
          <w:szCs w:val="24"/>
        </w:rPr>
        <w:t>Сахар лишает организм витаминов группы В.</w:t>
      </w:r>
    </w:p>
    <w:p w14:paraId="794BD1B4" w14:textId="77777777" w:rsidR="00527B5B" w:rsidRPr="001A7DF9" w:rsidRDefault="00527B5B" w:rsidP="00527B5B">
      <w:pPr>
        <w:pStyle w:val="a4"/>
        <w:tabs>
          <w:tab w:val="left" w:pos="2895"/>
        </w:tabs>
        <w:ind w:left="709"/>
        <w:rPr>
          <w:rFonts w:ascii="Times New Roman" w:hAnsi="Times New Roman" w:cs="Times New Roman"/>
          <w:sz w:val="24"/>
          <w:szCs w:val="24"/>
        </w:rPr>
      </w:pPr>
      <w:r w:rsidRPr="001A7DF9">
        <w:rPr>
          <w:rFonts w:ascii="Times New Roman" w:hAnsi="Times New Roman" w:cs="Times New Roman"/>
          <w:sz w:val="24"/>
          <w:szCs w:val="24"/>
        </w:rPr>
        <w:t xml:space="preserve">Все витамины, относящиеся к группе В, особенно это касается витамина В1 (тиамин), обязательно нужны для процессов пищеварения и усвоения организмом всех продуктов питания. </w:t>
      </w:r>
      <w:r>
        <w:rPr>
          <w:rFonts w:ascii="Times New Roman" w:hAnsi="Times New Roman" w:cs="Times New Roman"/>
          <w:sz w:val="24"/>
          <w:szCs w:val="24"/>
        </w:rPr>
        <w:t>Д</w:t>
      </w:r>
      <w:r w:rsidRPr="001A7DF9">
        <w:rPr>
          <w:rFonts w:ascii="Times New Roman" w:hAnsi="Times New Roman" w:cs="Times New Roman"/>
          <w:sz w:val="24"/>
          <w:szCs w:val="24"/>
        </w:rPr>
        <w:t xml:space="preserve">ля того, чтобы усвоить белый сахар, организм удаляет витамины группы В из мышц, печени, почек, нервов, желудка, сердца, кожи, глаз, крови и т.д. </w:t>
      </w:r>
      <w:r>
        <w:rPr>
          <w:rFonts w:ascii="Times New Roman" w:hAnsi="Times New Roman" w:cs="Times New Roman"/>
          <w:sz w:val="24"/>
          <w:szCs w:val="24"/>
        </w:rPr>
        <w:t>В</w:t>
      </w:r>
      <w:r w:rsidRPr="001A7DF9">
        <w:rPr>
          <w:rFonts w:ascii="Times New Roman" w:hAnsi="Times New Roman" w:cs="Times New Roman"/>
          <w:sz w:val="24"/>
          <w:szCs w:val="24"/>
        </w:rPr>
        <w:t>о многих органах начнётся сильный дефицит витаминов группы В.</w:t>
      </w:r>
    </w:p>
    <w:p w14:paraId="5E91ACEB" w14:textId="163406C6" w:rsidR="004219E0" w:rsidRPr="0082474D" w:rsidRDefault="00527B5B" w:rsidP="0082474D">
      <w:pPr>
        <w:pStyle w:val="a4"/>
        <w:tabs>
          <w:tab w:val="left" w:pos="2895"/>
        </w:tabs>
        <w:ind w:left="709"/>
        <w:rPr>
          <w:rFonts w:ascii="Times New Roman" w:hAnsi="Times New Roman" w:cs="Times New Roman"/>
          <w:sz w:val="24"/>
          <w:szCs w:val="24"/>
        </w:rPr>
      </w:pPr>
      <w:r w:rsidRPr="001A7DF9">
        <w:rPr>
          <w:rFonts w:ascii="Times New Roman" w:hAnsi="Times New Roman" w:cs="Times New Roman"/>
          <w:sz w:val="24"/>
          <w:szCs w:val="24"/>
        </w:rPr>
        <w:t>Это в свою очередь может привести человека к чрезмерной нервной возбудимости, сильному расстройству пищеварения, чувству постоянной усталости, снижению зрения, анемии, к мышечным и кожным заболеваниям, а также могут возникать сердечные приступы</w:t>
      </w:r>
      <w:r w:rsidR="00520DDB">
        <w:rPr>
          <w:rFonts w:ascii="Times New Roman" w:hAnsi="Times New Roman" w:cs="Times New Roman"/>
          <w:sz w:val="24"/>
          <w:szCs w:val="24"/>
        </w:rPr>
        <w:t>.</w:t>
      </w:r>
    </w:p>
    <w:p w14:paraId="0C64C7B1" w14:textId="77777777" w:rsidR="00527B5B" w:rsidRPr="001A7DF9" w:rsidRDefault="00527B5B" w:rsidP="00527B5B">
      <w:pPr>
        <w:pStyle w:val="a4"/>
        <w:numPr>
          <w:ilvl w:val="0"/>
          <w:numId w:val="17"/>
        </w:numPr>
        <w:tabs>
          <w:tab w:val="left" w:pos="2895"/>
        </w:tabs>
        <w:ind w:left="709" w:hanging="349"/>
        <w:rPr>
          <w:rFonts w:ascii="Times New Roman" w:hAnsi="Times New Roman" w:cs="Times New Roman"/>
          <w:sz w:val="24"/>
          <w:szCs w:val="24"/>
        </w:rPr>
      </w:pPr>
      <w:r w:rsidRPr="001A7DF9">
        <w:rPr>
          <w:rFonts w:ascii="Times New Roman" w:hAnsi="Times New Roman" w:cs="Times New Roman"/>
          <w:sz w:val="24"/>
          <w:szCs w:val="24"/>
        </w:rPr>
        <w:t>Сахар вымывает кальций из организма.</w:t>
      </w:r>
    </w:p>
    <w:p w14:paraId="114D8095" w14:textId="77777777" w:rsidR="00527B5B" w:rsidRDefault="00527B5B" w:rsidP="00527B5B">
      <w:pPr>
        <w:pStyle w:val="a4"/>
        <w:tabs>
          <w:tab w:val="left" w:pos="2895"/>
        </w:tabs>
        <w:ind w:left="709"/>
        <w:rPr>
          <w:rFonts w:ascii="Times New Roman" w:hAnsi="Times New Roman" w:cs="Times New Roman"/>
          <w:sz w:val="24"/>
          <w:szCs w:val="24"/>
        </w:rPr>
      </w:pPr>
      <w:r>
        <w:rPr>
          <w:rFonts w:ascii="Times New Roman" w:hAnsi="Times New Roman" w:cs="Times New Roman"/>
          <w:sz w:val="24"/>
          <w:szCs w:val="24"/>
        </w:rPr>
        <w:t>Д</w:t>
      </w:r>
      <w:r w:rsidRPr="001A7DF9">
        <w:rPr>
          <w:rFonts w:ascii="Times New Roman" w:hAnsi="Times New Roman" w:cs="Times New Roman"/>
          <w:sz w:val="24"/>
          <w:szCs w:val="24"/>
        </w:rPr>
        <w:t xml:space="preserve">ля того, чтобы происходил метаболизм сахара, обязательно необходимо присутствие кальция в организме, а из-за того, что в сахаре нет никаких минеральных веществ, кальций начинает заимствоваться непосредственно из костей. </w:t>
      </w:r>
    </w:p>
    <w:p w14:paraId="654A9F35" w14:textId="77777777" w:rsidR="00527B5B" w:rsidRPr="001A7DF9" w:rsidRDefault="00527B5B" w:rsidP="00527B5B">
      <w:pPr>
        <w:pStyle w:val="a4"/>
        <w:tabs>
          <w:tab w:val="left" w:pos="2895"/>
        </w:tabs>
        <w:ind w:left="709"/>
        <w:rPr>
          <w:rFonts w:ascii="Times New Roman" w:hAnsi="Times New Roman" w:cs="Times New Roman"/>
          <w:sz w:val="24"/>
          <w:szCs w:val="24"/>
        </w:rPr>
      </w:pPr>
      <w:r w:rsidRPr="001E7736">
        <w:rPr>
          <w:rFonts w:ascii="Times New Roman" w:hAnsi="Times New Roman" w:cs="Times New Roman"/>
          <w:color w:val="000000" w:themeColor="text1"/>
          <w:spacing w:val="15"/>
          <w:sz w:val="24"/>
          <w:szCs w:val="24"/>
          <w:shd w:val="clear" w:color="auto" w:fill="FFFFFF"/>
        </w:rPr>
        <w:t>Употребляя много сладкого, мы способствуем вымыванию кальция из костей, что часто приводит к заболеваниям суставов. Кости теряют эластичность, становятся хрупкими и при нагрузке не могут нести свою функцию, что может привести к переломам, чаще у лиц пожилого возраста.</w:t>
      </w:r>
    </w:p>
    <w:p w14:paraId="7ACA8E3D" w14:textId="76EE7D1C" w:rsidR="00527B5B" w:rsidRPr="004E4C39" w:rsidRDefault="00527B5B" w:rsidP="00527B5B">
      <w:pPr>
        <w:pStyle w:val="a4"/>
        <w:numPr>
          <w:ilvl w:val="0"/>
          <w:numId w:val="17"/>
        </w:numPr>
        <w:tabs>
          <w:tab w:val="left" w:pos="2895"/>
        </w:tabs>
        <w:ind w:left="709" w:hanging="349"/>
        <w:rPr>
          <w:rFonts w:ascii="Times New Roman" w:hAnsi="Times New Roman" w:cs="Times New Roman"/>
          <w:sz w:val="24"/>
          <w:szCs w:val="24"/>
        </w:rPr>
      </w:pPr>
      <w:r w:rsidRPr="001E7736">
        <w:rPr>
          <w:rFonts w:ascii="Times New Roman" w:hAnsi="Times New Roman" w:cs="Times New Roman"/>
          <w:color w:val="000000" w:themeColor="text1"/>
          <w:spacing w:val="15"/>
          <w:sz w:val="24"/>
          <w:szCs w:val="24"/>
          <w:shd w:val="clear" w:color="auto" w:fill="FFFFFF"/>
        </w:rPr>
        <w:t>Уже в полости рта сахар начинает оказывать свое негативное влияние и разрушает зубную эмаль при превращении бактериями его в кислоту.</w:t>
      </w:r>
    </w:p>
    <w:p w14:paraId="2A171A43" w14:textId="6DC6D9D9" w:rsidR="00705AF5" w:rsidRPr="00CA58B5" w:rsidRDefault="004E4C39" w:rsidP="0017154A">
      <w:pPr>
        <w:pStyle w:val="a4"/>
        <w:numPr>
          <w:ilvl w:val="0"/>
          <w:numId w:val="17"/>
        </w:numPr>
        <w:tabs>
          <w:tab w:val="left" w:pos="2895"/>
        </w:tabs>
        <w:ind w:left="709" w:hanging="349"/>
        <w:rPr>
          <w:rFonts w:ascii="Times New Roman" w:hAnsi="Times New Roman" w:cs="Times New Roman"/>
          <w:sz w:val="24"/>
          <w:szCs w:val="24"/>
        </w:rPr>
      </w:pPr>
      <w:r>
        <w:rPr>
          <w:rFonts w:ascii="Times New Roman" w:hAnsi="Times New Roman" w:cs="Times New Roman"/>
          <w:color w:val="000000" w:themeColor="text1"/>
          <w:spacing w:val="15"/>
          <w:sz w:val="24"/>
          <w:szCs w:val="24"/>
          <w:shd w:val="clear" w:color="auto" w:fill="FFFFFF"/>
        </w:rPr>
        <w:t xml:space="preserve">Повышенное употребление сахара приводит к </w:t>
      </w:r>
      <w:r w:rsidRPr="004E4C39">
        <w:rPr>
          <w:rFonts w:ascii="Times New Roman" w:hAnsi="Times New Roman" w:cs="Times New Roman"/>
          <w:color w:val="000000" w:themeColor="text1"/>
          <w:spacing w:val="15"/>
          <w:sz w:val="24"/>
          <w:szCs w:val="24"/>
          <w:shd w:val="clear" w:color="auto" w:fill="FFFFFF"/>
        </w:rPr>
        <w:t>снижению функции иммунной системы с развитием вирусных или бактериальных инфекций</w:t>
      </w:r>
      <w:r w:rsidR="00CA58B5">
        <w:rPr>
          <w:rFonts w:ascii="Times New Roman" w:hAnsi="Times New Roman" w:cs="Times New Roman"/>
          <w:color w:val="000000" w:themeColor="text1"/>
          <w:spacing w:val="15"/>
          <w:sz w:val="24"/>
          <w:szCs w:val="24"/>
          <w:shd w:val="clear" w:color="auto" w:fill="FFFFFF"/>
        </w:rPr>
        <w:t>.</w:t>
      </w:r>
    </w:p>
    <w:p w14:paraId="00A0564B" w14:textId="5F189C9B" w:rsidR="00CA58B5" w:rsidRPr="0017154A" w:rsidRDefault="00CA58B5" w:rsidP="0017154A">
      <w:pPr>
        <w:pStyle w:val="a4"/>
        <w:numPr>
          <w:ilvl w:val="0"/>
          <w:numId w:val="17"/>
        </w:numPr>
        <w:tabs>
          <w:tab w:val="left" w:pos="2895"/>
        </w:tabs>
        <w:ind w:left="709" w:hanging="349"/>
        <w:rPr>
          <w:rFonts w:ascii="Times New Roman" w:hAnsi="Times New Roman" w:cs="Times New Roman"/>
          <w:sz w:val="24"/>
          <w:szCs w:val="24"/>
        </w:rPr>
      </w:pPr>
      <w:r w:rsidRPr="00CA58B5">
        <w:rPr>
          <w:rFonts w:ascii="Times New Roman" w:hAnsi="Times New Roman" w:cs="Times New Roman"/>
          <w:sz w:val="24"/>
          <w:szCs w:val="24"/>
        </w:rPr>
        <w:lastRenderedPageBreak/>
        <w:t>Кроме того, сахар, трансформируясь в триглицериды, напрямую приводит к развитию атеросклероза. При питании, насыщенн</w:t>
      </w:r>
      <w:r>
        <w:rPr>
          <w:rFonts w:ascii="Times New Roman" w:hAnsi="Times New Roman" w:cs="Times New Roman"/>
          <w:sz w:val="24"/>
          <w:szCs w:val="24"/>
        </w:rPr>
        <w:t>ы</w:t>
      </w:r>
      <w:r w:rsidRPr="00CA58B5">
        <w:rPr>
          <w:rFonts w:ascii="Times New Roman" w:hAnsi="Times New Roman" w:cs="Times New Roman"/>
          <w:sz w:val="24"/>
          <w:szCs w:val="24"/>
        </w:rPr>
        <w:t>м сахаром, неблагоприятно изменяется обмен веществ, что сказывается на ускоренном формировании атеросклеротических бляшек и дальнейшем прогрессировании атеросклероза.</w:t>
      </w:r>
    </w:p>
    <w:p w14:paraId="2EB39395" w14:textId="77777777" w:rsidR="0017154A" w:rsidRPr="0017154A" w:rsidRDefault="0017154A" w:rsidP="0017154A">
      <w:pPr>
        <w:pStyle w:val="a4"/>
        <w:tabs>
          <w:tab w:val="left" w:pos="2895"/>
        </w:tabs>
        <w:ind w:left="709"/>
        <w:rPr>
          <w:rFonts w:ascii="Times New Roman" w:hAnsi="Times New Roman" w:cs="Times New Roman"/>
          <w:sz w:val="24"/>
          <w:szCs w:val="24"/>
        </w:rPr>
      </w:pPr>
    </w:p>
    <w:p w14:paraId="7C42A73E" w14:textId="7E47702C" w:rsidR="00527B5B" w:rsidRPr="00C851F4" w:rsidRDefault="00C851F4" w:rsidP="00814C32">
      <w:pPr>
        <w:pStyle w:val="a4"/>
        <w:numPr>
          <w:ilvl w:val="1"/>
          <w:numId w:val="7"/>
        </w:numPr>
        <w:rPr>
          <w:rFonts w:ascii="Times New Roman" w:hAnsi="Times New Roman" w:cs="Times New Roman"/>
          <w:sz w:val="24"/>
          <w:szCs w:val="24"/>
          <w:u w:val="single"/>
        </w:rPr>
      </w:pPr>
      <w:bookmarkStart w:id="0" w:name="_Hlk80877343"/>
      <w:r>
        <w:rPr>
          <w:rFonts w:ascii="Times New Roman" w:hAnsi="Times New Roman" w:cs="Times New Roman"/>
          <w:sz w:val="24"/>
          <w:szCs w:val="24"/>
          <w:u w:val="single"/>
        </w:rPr>
        <w:t>В</w:t>
      </w:r>
      <w:r w:rsidRPr="00C851F4">
        <w:rPr>
          <w:rFonts w:ascii="Times New Roman" w:hAnsi="Times New Roman" w:cs="Times New Roman"/>
          <w:sz w:val="24"/>
          <w:szCs w:val="24"/>
          <w:u w:val="single"/>
        </w:rPr>
        <w:t xml:space="preserve"> каких продуктах много сахара?</w:t>
      </w:r>
    </w:p>
    <w:bookmarkEnd w:id="0"/>
    <w:p w14:paraId="330712EF" w14:textId="77777777" w:rsidR="004A3D79" w:rsidRDefault="004A3D79" w:rsidP="004A3D79">
      <w:pPr>
        <w:pStyle w:val="a4"/>
        <w:ind w:left="792"/>
        <w:rPr>
          <w:rFonts w:ascii="Times New Roman" w:hAnsi="Times New Roman" w:cs="Times New Roman"/>
          <w:sz w:val="24"/>
          <w:szCs w:val="24"/>
          <w:u w:val="single"/>
        </w:rPr>
      </w:pPr>
    </w:p>
    <w:p w14:paraId="71385092" w14:textId="77777777" w:rsidR="003A38FA" w:rsidRPr="002117E1" w:rsidRDefault="003A38FA" w:rsidP="003A38FA">
      <w:pPr>
        <w:pStyle w:val="a4"/>
        <w:tabs>
          <w:tab w:val="left" w:pos="2895"/>
        </w:tabs>
        <w:ind w:left="360"/>
        <w:rPr>
          <w:rFonts w:ascii="Times New Roman" w:hAnsi="Times New Roman" w:cs="Times New Roman"/>
          <w:sz w:val="24"/>
          <w:szCs w:val="24"/>
        </w:rPr>
      </w:pPr>
      <w:r>
        <w:rPr>
          <w:rFonts w:ascii="Times New Roman" w:hAnsi="Times New Roman" w:cs="Times New Roman"/>
          <w:sz w:val="24"/>
          <w:szCs w:val="24"/>
        </w:rPr>
        <w:t>Ни для кого не секрет, что много сахара в себе содержат х</w:t>
      </w:r>
      <w:r w:rsidRPr="002117E1">
        <w:rPr>
          <w:rFonts w:ascii="Times New Roman" w:hAnsi="Times New Roman" w:cs="Times New Roman"/>
          <w:sz w:val="24"/>
          <w:szCs w:val="24"/>
        </w:rPr>
        <w:t>лебобулочные</w:t>
      </w:r>
      <w:r>
        <w:rPr>
          <w:rFonts w:ascii="Times New Roman" w:hAnsi="Times New Roman" w:cs="Times New Roman"/>
          <w:sz w:val="24"/>
          <w:szCs w:val="24"/>
        </w:rPr>
        <w:t xml:space="preserve"> и кондитерские изделия, конфеты, шоколад. </w:t>
      </w:r>
      <w:r w:rsidRPr="002117E1">
        <w:rPr>
          <w:rFonts w:ascii="Times New Roman" w:hAnsi="Times New Roman" w:cs="Times New Roman"/>
          <w:sz w:val="24"/>
          <w:szCs w:val="24"/>
        </w:rPr>
        <w:t>Но сегодня расскажем не об откровенных сладостях, а продуктах, где простых вредных сахаров также много, как в эклерах и наполеонах.</w:t>
      </w:r>
    </w:p>
    <w:p w14:paraId="1877DC1D" w14:textId="77777777" w:rsidR="003A38FA" w:rsidRDefault="003A38FA" w:rsidP="003A38FA">
      <w:pPr>
        <w:pStyle w:val="a4"/>
        <w:numPr>
          <w:ilvl w:val="0"/>
          <w:numId w:val="22"/>
        </w:numPr>
        <w:tabs>
          <w:tab w:val="left" w:pos="2895"/>
        </w:tabs>
        <w:rPr>
          <w:rFonts w:ascii="Times New Roman" w:hAnsi="Times New Roman" w:cs="Times New Roman"/>
          <w:sz w:val="24"/>
          <w:szCs w:val="24"/>
        </w:rPr>
      </w:pPr>
      <w:r w:rsidRPr="002117E1">
        <w:rPr>
          <w:rFonts w:ascii="Times New Roman" w:hAnsi="Times New Roman" w:cs="Times New Roman"/>
          <w:sz w:val="24"/>
          <w:szCs w:val="24"/>
        </w:rPr>
        <w:t>Каши, мюсли, сухие завтраки</w:t>
      </w:r>
      <w:r>
        <w:rPr>
          <w:rFonts w:ascii="Times New Roman" w:hAnsi="Times New Roman" w:cs="Times New Roman"/>
          <w:sz w:val="24"/>
          <w:szCs w:val="24"/>
        </w:rPr>
        <w:t>.</w:t>
      </w:r>
    </w:p>
    <w:p w14:paraId="49440DBD" w14:textId="793BABF0" w:rsidR="003A38FA" w:rsidRPr="002117E1" w:rsidRDefault="003A38FA" w:rsidP="003A38FA">
      <w:pPr>
        <w:pStyle w:val="a4"/>
        <w:tabs>
          <w:tab w:val="left" w:pos="2895"/>
        </w:tabs>
        <w:ind w:left="1080"/>
        <w:rPr>
          <w:rFonts w:ascii="Times New Roman" w:hAnsi="Times New Roman" w:cs="Times New Roman"/>
          <w:sz w:val="24"/>
          <w:szCs w:val="24"/>
        </w:rPr>
      </w:pPr>
      <w:r w:rsidRPr="002117E1">
        <w:rPr>
          <w:rFonts w:ascii="Times New Roman" w:hAnsi="Times New Roman" w:cs="Times New Roman"/>
          <w:sz w:val="24"/>
          <w:szCs w:val="24"/>
        </w:rPr>
        <w:t xml:space="preserve">Реклама в СМИ активно убеждает нас начать день с простых в приготовлении и таких полезных готовых завтраков. </w:t>
      </w:r>
      <w:r w:rsidR="00CE3DC7">
        <w:rPr>
          <w:rFonts w:ascii="Times New Roman" w:hAnsi="Times New Roman" w:cs="Times New Roman"/>
          <w:sz w:val="24"/>
          <w:szCs w:val="24"/>
        </w:rPr>
        <w:t>К</w:t>
      </w:r>
      <w:r w:rsidRPr="002117E1">
        <w:rPr>
          <w:rFonts w:ascii="Times New Roman" w:hAnsi="Times New Roman" w:cs="Times New Roman"/>
          <w:sz w:val="24"/>
          <w:szCs w:val="24"/>
        </w:rPr>
        <w:t>оличество сахара в хлопьях и мюсли буквально зашкаливает и может составлять до 50% от общего веса. Причем в продукции, которую позиционируют как детскую, эти показатели бывают самыми высокими. Кстати, и содержание соли в этих продуктах тоже достаточно велико, а калорийность сопоставима с пончиками и шоколадом.</w:t>
      </w:r>
    </w:p>
    <w:p w14:paraId="52CFF742" w14:textId="77777777" w:rsidR="003A38FA" w:rsidRPr="002117E1" w:rsidRDefault="003A38FA" w:rsidP="003A38FA">
      <w:pPr>
        <w:pStyle w:val="a4"/>
        <w:numPr>
          <w:ilvl w:val="0"/>
          <w:numId w:val="22"/>
        </w:numPr>
        <w:tabs>
          <w:tab w:val="left" w:pos="2895"/>
        </w:tabs>
        <w:rPr>
          <w:rFonts w:ascii="Times New Roman" w:hAnsi="Times New Roman" w:cs="Times New Roman"/>
          <w:sz w:val="24"/>
          <w:szCs w:val="24"/>
        </w:rPr>
      </w:pPr>
      <w:r w:rsidRPr="002117E1">
        <w:rPr>
          <w:rFonts w:ascii="Times New Roman" w:hAnsi="Times New Roman" w:cs="Times New Roman"/>
          <w:sz w:val="24"/>
          <w:szCs w:val="24"/>
        </w:rPr>
        <w:t>Газированные напитки, пакетированные соки</w:t>
      </w:r>
    </w:p>
    <w:p w14:paraId="0F4D7286" w14:textId="77777777" w:rsidR="003A38FA" w:rsidRPr="002117E1" w:rsidRDefault="003A38FA" w:rsidP="003A38FA">
      <w:pPr>
        <w:pStyle w:val="a4"/>
        <w:tabs>
          <w:tab w:val="left" w:pos="2895"/>
        </w:tabs>
        <w:ind w:left="1080"/>
        <w:rPr>
          <w:rFonts w:ascii="Times New Roman" w:hAnsi="Times New Roman" w:cs="Times New Roman"/>
          <w:sz w:val="24"/>
          <w:szCs w:val="24"/>
        </w:rPr>
      </w:pPr>
      <w:r>
        <w:rPr>
          <w:rFonts w:ascii="Times New Roman" w:hAnsi="Times New Roman" w:cs="Times New Roman"/>
          <w:sz w:val="24"/>
          <w:szCs w:val="24"/>
        </w:rPr>
        <w:t>В</w:t>
      </w:r>
      <w:r w:rsidRPr="002117E1">
        <w:rPr>
          <w:rFonts w:ascii="Times New Roman" w:hAnsi="Times New Roman" w:cs="Times New Roman"/>
          <w:sz w:val="24"/>
          <w:szCs w:val="24"/>
        </w:rPr>
        <w:t xml:space="preserve"> обычной баночке колы содержится 9 кусочков сахара. Впрочем, заменить газировку на соки, тем более промышленного производства, тоже не лучшая идея. Ведь в стакане обычного, даже несладкого на вкус апельсинового сока из пакетика содержится количество сахаров, эквивалентное 3 — 4 кускам рафинада.</w:t>
      </w:r>
    </w:p>
    <w:p w14:paraId="292F4676" w14:textId="77777777" w:rsidR="003A38FA" w:rsidRPr="002117E1" w:rsidRDefault="003A38FA" w:rsidP="003A38FA">
      <w:pPr>
        <w:pStyle w:val="a4"/>
        <w:numPr>
          <w:ilvl w:val="0"/>
          <w:numId w:val="22"/>
        </w:numPr>
        <w:tabs>
          <w:tab w:val="left" w:pos="2895"/>
        </w:tabs>
        <w:rPr>
          <w:rFonts w:ascii="Times New Roman" w:hAnsi="Times New Roman" w:cs="Times New Roman"/>
          <w:sz w:val="24"/>
          <w:szCs w:val="24"/>
        </w:rPr>
      </w:pPr>
      <w:r w:rsidRPr="002117E1">
        <w:rPr>
          <w:rFonts w:ascii="Times New Roman" w:hAnsi="Times New Roman" w:cs="Times New Roman"/>
          <w:sz w:val="24"/>
          <w:szCs w:val="24"/>
        </w:rPr>
        <w:t>Обезжиренные молочные продукты</w:t>
      </w:r>
    </w:p>
    <w:p w14:paraId="15AEF729" w14:textId="77777777" w:rsidR="003A38FA" w:rsidRDefault="003A38FA" w:rsidP="003A38FA">
      <w:pPr>
        <w:pStyle w:val="a4"/>
        <w:tabs>
          <w:tab w:val="left" w:pos="2895"/>
        </w:tabs>
        <w:ind w:left="1080"/>
        <w:rPr>
          <w:rFonts w:ascii="Times New Roman" w:hAnsi="Times New Roman" w:cs="Times New Roman"/>
          <w:sz w:val="24"/>
          <w:szCs w:val="24"/>
        </w:rPr>
      </w:pPr>
      <w:r w:rsidRPr="002117E1">
        <w:rPr>
          <w:rFonts w:ascii="Times New Roman" w:hAnsi="Times New Roman" w:cs="Times New Roman"/>
          <w:sz w:val="24"/>
          <w:szCs w:val="24"/>
        </w:rPr>
        <w:t>От йогуртов и творожков с пониженным содержанием жира мы обычно не ждем подвоха и с удовольствием включаем в свой рацион. И напрасно. Снижение жирности в молочных продуктах делает их менее привлекательными для наших пищевых рецепторов. Чтобы воссоздать вкус и текстуру любимых лакомств, производители повышают содержание других компонентов, включая сахар.</w:t>
      </w:r>
    </w:p>
    <w:p w14:paraId="744C8EA6" w14:textId="77777777" w:rsidR="003A38FA" w:rsidRDefault="003A38FA" w:rsidP="003A38FA">
      <w:pPr>
        <w:pStyle w:val="a4"/>
        <w:numPr>
          <w:ilvl w:val="0"/>
          <w:numId w:val="22"/>
        </w:numPr>
        <w:tabs>
          <w:tab w:val="left" w:pos="2895"/>
        </w:tabs>
        <w:rPr>
          <w:rFonts w:ascii="Times New Roman" w:hAnsi="Times New Roman" w:cs="Times New Roman"/>
          <w:sz w:val="24"/>
          <w:szCs w:val="24"/>
        </w:rPr>
      </w:pPr>
      <w:r>
        <w:rPr>
          <w:rFonts w:ascii="Times New Roman" w:hAnsi="Times New Roman" w:cs="Times New Roman"/>
          <w:sz w:val="24"/>
          <w:szCs w:val="24"/>
        </w:rPr>
        <w:t>Йогурты с наполнителем, творожные массы и сырки</w:t>
      </w:r>
    </w:p>
    <w:p w14:paraId="38095D55" w14:textId="471BFBF8" w:rsidR="003A38FA" w:rsidRDefault="003A38FA" w:rsidP="003A38FA">
      <w:pPr>
        <w:pStyle w:val="a4"/>
        <w:tabs>
          <w:tab w:val="left" w:pos="2895"/>
        </w:tabs>
        <w:ind w:left="1080"/>
        <w:rPr>
          <w:rFonts w:ascii="Times New Roman" w:hAnsi="Times New Roman" w:cs="Times New Roman"/>
          <w:sz w:val="24"/>
          <w:szCs w:val="24"/>
        </w:rPr>
      </w:pPr>
      <w:r w:rsidRPr="00881793">
        <w:rPr>
          <w:rFonts w:ascii="Times New Roman" w:hAnsi="Times New Roman" w:cs="Times New Roman"/>
          <w:sz w:val="24"/>
          <w:szCs w:val="24"/>
        </w:rPr>
        <w:t>В небольшом стаканчике (225 г) обезжиренного йогурта с фруктовым наполнителем можно найти 8 чайных ложечек сахара – не треть больше безопасной нормы!</w:t>
      </w:r>
      <w:r>
        <w:rPr>
          <w:rFonts w:ascii="Times New Roman" w:hAnsi="Times New Roman" w:cs="Times New Roman"/>
          <w:sz w:val="24"/>
          <w:szCs w:val="24"/>
        </w:rPr>
        <w:t xml:space="preserve"> В творожных продуктах почти треть продукта составляет сахароза.</w:t>
      </w:r>
    </w:p>
    <w:p w14:paraId="179E3555" w14:textId="67030B00" w:rsidR="00554B0C" w:rsidRDefault="00554B0C" w:rsidP="00554B0C">
      <w:pPr>
        <w:pStyle w:val="a4"/>
        <w:numPr>
          <w:ilvl w:val="0"/>
          <w:numId w:val="22"/>
        </w:numPr>
        <w:tabs>
          <w:tab w:val="left" w:pos="2895"/>
        </w:tabs>
        <w:rPr>
          <w:rFonts w:ascii="Times New Roman" w:hAnsi="Times New Roman" w:cs="Times New Roman"/>
          <w:sz w:val="24"/>
          <w:szCs w:val="24"/>
        </w:rPr>
      </w:pPr>
      <w:r>
        <w:rPr>
          <w:rFonts w:ascii="Times New Roman" w:hAnsi="Times New Roman" w:cs="Times New Roman"/>
          <w:sz w:val="24"/>
          <w:szCs w:val="24"/>
        </w:rPr>
        <w:t>Консервированные фрукты</w:t>
      </w:r>
    </w:p>
    <w:p w14:paraId="1A9613A5" w14:textId="0DC6B46A" w:rsidR="00554B0C" w:rsidRPr="00554B0C" w:rsidRDefault="00554B0C" w:rsidP="00554B0C">
      <w:pPr>
        <w:pStyle w:val="a4"/>
        <w:tabs>
          <w:tab w:val="left" w:pos="2895"/>
        </w:tabs>
        <w:ind w:left="1080"/>
        <w:rPr>
          <w:rFonts w:ascii="Times New Roman" w:hAnsi="Times New Roman" w:cs="Times New Roman"/>
          <w:sz w:val="24"/>
          <w:szCs w:val="24"/>
        </w:rPr>
      </w:pPr>
      <w:r w:rsidRPr="00554B0C">
        <w:rPr>
          <w:rFonts w:ascii="Times New Roman" w:hAnsi="Times New Roman" w:cs="Times New Roman"/>
          <w:sz w:val="24"/>
          <w:szCs w:val="24"/>
        </w:rPr>
        <w:t>Все фрукты содержат натуральные сахара. Тем не менее, некоторые консервированные фрукты очищают и консервируют в сахарном сиропе. Эта обработка лишает фрукты клетчатки и добавляет много ненужного сахара к тому, что, по идее, должно быть здоровой и полезной едой.</w:t>
      </w:r>
    </w:p>
    <w:p w14:paraId="7AC9F289" w14:textId="0A7C61D5" w:rsidR="00554B0C" w:rsidRPr="00B024CF" w:rsidRDefault="00554B0C" w:rsidP="00554B0C">
      <w:pPr>
        <w:pStyle w:val="a4"/>
        <w:tabs>
          <w:tab w:val="left" w:pos="2895"/>
        </w:tabs>
        <w:ind w:left="1080"/>
        <w:rPr>
          <w:rFonts w:ascii="Times New Roman" w:hAnsi="Times New Roman" w:cs="Times New Roman"/>
          <w:sz w:val="24"/>
          <w:szCs w:val="24"/>
        </w:rPr>
      </w:pPr>
      <w:r w:rsidRPr="00554B0C">
        <w:rPr>
          <w:rFonts w:ascii="Times New Roman" w:hAnsi="Times New Roman" w:cs="Times New Roman"/>
          <w:sz w:val="24"/>
          <w:szCs w:val="24"/>
        </w:rPr>
        <w:t>Процесс консервирования также может разрушить чувствительный к нагреванию витамин С</w:t>
      </w:r>
    </w:p>
    <w:p w14:paraId="5A4E566D" w14:textId="77777777" w:rsidR="003A38FA" w:rsidRDefault="003A38FA" w:rsidP="003A38FA">
      <w:pPr>
        <w:pStyle w:val="a4"/>
        <w:numPr>
          <w:ilvl w:val="0"/>
          <w:numId w:val="22"/>
        </w:numPr>
        <w:tabs>
          <w:tab w:val="left" w:pos="2895"/>
        </w:tabs>
        <w:rPr>
          <w:rFonts w:ascii="Times New Roman" w:hAnsi="Times New Roman" w:cs="Times New Roman"/>
          <w:sz w:val="24"/>
          <w:szCs w:val="24"/>
        </w:rPr>
      </w:pPr>
      <w:r>
        <w:rPr>
          <w:rFonts w:ascii="Times New Roman" w:hAnsi="Times New Roman" w:cs="Times New Roman"/>
          <w:sz w:val="24"/>
          <w:szCs w:val="24"/>
        </w:rPr>
        <w:t>И</w:t>
      </w:r>
      <w:r w:rsidRPr="00B024CF">
        <w:rPr>
          <w:rFonts w:ascii="Times New Roman" w:hAnsi="Times New Roman" w:cs="Times New Roman"/>
          <w:sz w:val="24"/>
          <w:szCs w:val="24"/>
        </w:rPr>
        <w:t>зделия из переработанного мяс</w:t>
      </w:r>
      <w:r>
        <w:rPr>
          <w:rFonts w:ascii="Times New Roman" w:hAnsi="Times New Roman" w:cs="Times New Roman"/>
          <w:sz w:val="24"/>
          <w:szCs w:val="24"/>
        </w:rPr>
        <w:t>а</w:t>
      </w:r>
    </w:p>
    <w:p w14:paraId="0A56778E" w14:textId="77777777" w:rsidR="003A38FA" w:rsidRPr="002117E1" w:rsidRDefault="003A38FA" w:rsidP="003A38FA">
      <w:pPr>
        <w:pStyle w:val="a4"/>
        <w:tabs>
          <w:tab w:val="left" w:pos="2895"/>
        </w:tabs>
        <w:ind w:left="1080"/>
        <w:rPr>
          <w:rFonts w:ascii="Times New Roman" w:hAnsi="Times New Roman" w:cs="Times New Roman"/>
          <w:sz w:val="24"/>
          <w:szCs w:val="24"/>
        </w:rPr>
      </w:pPr>
      <w:r w:rsidRPr="00365628">
        <w:rPr>
          <w:rFonts w:ascii="Times New Roman" w:hAnsi="Times New Roman" w:cs="Times New Roman"/>
          <w:sz w:val="24"/>
          <w:szCs w:val="24"/>
        </w:rPr>
        <w:t>Если вы захотите приготовить цельный кусок мяса, то в результате на вашем столе появятся термически обработанные белки и жиры. А вот в том случае, когда вы решили полакомиться полуфабрикатами, будьте готовы к тому, что там окажется и большая доза углеводов. Колбаса, сосиски, замороженные котлеты, блины и тому подобные блюда в большом количестве содержат крахмал, муку и в том числе сахар. Помните, что на присутствие последнего ингредиента явно указывают слова, заканчивающиеся на «</w:t>
      </w:r>
      <w:proofErr w:type="spellStart"/>
      <w:r w:rsidRPr="00365628">
        <w:rPr>
          <w:rFonts w:ascii="Times New Roman" w:hAnsi="Times New Roman" w:cs="Times New Roman"/>
          <w:sz w:val="24"/>
          <w:szCs w:val="24"/>
        </w:rPr>
        <w:t>оза</w:t>
      </w:r>
      <w:proofErr w:type="spellEnd"/>
      <w:r w:rsidRPr="00365628">
        <w:rPr>
          <w:rFonts w:ascii="Times New Roman" w:hAnsi="Times New Roman" w:cs="Times New Roman"/>
          <w:sz w:val="24"/>
          <w:szCs w:val="24"/>
        </w:rPr>
        <w:t>» (сахароза, лактоза, глюкоза, мальтоза, декстроза, галактоза и т.д.).</w:t>
      </w:r>
    </w:p>
    <w:p w14:paraId="323541E7" w14:textId="77777777" w:rsidR="003A38FA" w:rsidRPr="00365628" w:rsidRDefault="003A38FA" w:rsidP="003A38FA">
      <w:pPr>
        <w:pStyle w:val="a4"/>
        <w:numPr>
          <w:ilvl w:val="0"/>
          <w:numId w:val="22"/>
        </w:numPr>
        <w:tabs>
          <w:tab w:val="left" w:pos="2895"/>
        </w:tabs>
        <w:rPr>
          <w:rFonts w:ascii="Times New Roman" w:hAnsi="Times New Roman" w:cs="Times New Roman"/>
          <w:sz w:val="24"/>
          <w:szCs w:val="24"/>
        </w:rPr>
      </w:pPr>
      <w:r w:rsidRPr="002117E1">
        <w:rPr>
          <w:rFonts w:ascii="Times New Roman" w:hAnsi="Times New Roman" w:cs="Times New Roman"/>
          <w:sz w:val="24"/>
          <w:szCs w:val="24"/>
        </w:rPr>
        <w:t>Соусы</w:t>
      </w:r>
    </w:p>
    <w:p w14:paraId="402E010D" w14:textId="77777777" w:rsidR="003A38FA" w:rsidRPr="002117E1" w:rsidRDefault="003A38FA" w:rsidP="003A38FA">
      <w:pPr>
        <w:pStyle w:val="a4"/>
        <w:tabs>
          <w:tab w:val="left" w:pos="2895"/>
        </w:tabs>
        <w:ind w:left="1080"/>
        <w:rPr>
          <w:rFonts w:ascii="Times New Roman" w:hAnsi="Times New Roman" w:cs="Times New Roman"/>
          <w:sz w:val="24"/>
          <w:szCs w:val="24"/>
        </w:rPr>
      </w:pPr>
      <w:r w:rsidRPr="002117E1">
        <w:rPr>
          <w:rFonts w:ascii="Times New Roman" w:hAnsi="Times New Roman" w:cs="Times New Roman"/>
          <w:sz w:val="24"/>
          <w:szCs w:val="24"/>
        </w:rPr>
        <w:t xml:space="preserve">Большое количество сахара содержится в готовых соусах. Например, в 100 г томатного соуса содержится 15 грамм сахара, а в соусе барбекю — до 30 грамм сахара </w:t>
      </w:r>
      <w:r w:rsidRPr="002117E1">
        <w:rPr>
          <w:rFonts w:ascii="Times New Roman" w:hAnsi="Times New Roman" w:cs="Times New Roman"/>
          <w:sz w:val="24"/>
          <w:szCs w:val="24"/>
        </w:rPr>
        <w:lastRenderedPageBreak/>
        <w:t>в каждой стандартной упаковке. Добавляют сахар и в майонез, много его в обезжиренных салатных заправках.</w:t>
      </w:r>
    </w:p>
    <w:p w14:paraId="3FEB2A29" w14:textId="77777777" w:rsidR="003A38FA" w:rsidRPr="002117E1" w:rsidRDefault="003A38FA" w:rsidP="003A38FA">
      <w:pPr>
        <w:pStyle w:val="a4"/>
        <w:numPr>
          <w:ilvl w:val="0"/>
          <w:numId w:val="22"/>
        </w:numPr>
        <w:tabs>
          <w:tab w:val="left" w:pos="2895"/>
        </w:tabs>
        <w:rPr>
          <w:rFonts w:ascii="Times New Roman" w:hAnsi="Times New Roman" w:cs="Times New Roman"/>
          <w:sz w:val="24"/>
          <w:szCs w:val="24"/>
        </w:rPr>
      </w:pPr>
      <w:r w:rsidRPr="002117E1">
        <w:rPr>
          <w:rFonts w:ascii="Times New Roman" w:hAnsi="Times New Roman" w:cs="Times New Roman"/>
          <w:sz w:val="24"/>
          <w:szCs w:val="24"/>
        </w:rPr>
        <w:t xml:space="preserve">Алкоголь </w:t>
      </w:r>
    </w:p>
    <w:p w14:paraId="3BBD49F3" w14:textId="77777777" w:rsidR="003A38FA" w:rsidRDefault="003A38FA" w:rsidP="003A38FA">
      <w:pPr>
        <w:pStyle w:val="a4"/>
        <w:tabs>
          <w:tab w:val="left" w:pos="2895"/>
        </w:tabs>
        <w:ind w:left="1080"/>
        <w:rPr>
          <w:rFonts w:ascii="Times New Roman" w:hAnsi="Times New Roman" w:cs="Times New Roman"/>
          <w:sz w:val="24"/>
          <w:szCs w:val="24"/>
        </w:rPr>
      </w:pPr>
      <w:r>
        <w:rPr>
          <w:rFonts w:ascii="Times New Roman" w:hAnsi="Times New Roman" w:cs="Times New Roman"/>
          <w:sz w:val="24"/>
          <w:szCs w:val="24"/>
        </w:rPr>
        <w:t>А</w:t>
      </w:r>
      <w:r w:rsidRPr="002117E1">
        <w:rPr>
          <w:rFonts w:ascii="Times New Roman" w:hAnsi="Times New Roman" w:cs="Times New Roman"/>
          <w:sz w:val="24"/>
          <w:szCs w:val="24"/>
        </w:rPr>
        <w:t xml:space="preserve">лкоголь содержит непростительно огромное количество углеводов. </w:t>
      </w:r>
      <w:r>
        <w:rPr>
          <w:rFonts w:ascii="Times New Roman" w:hAnsi="Times New Roman" w:cs="Times New Roman"/>
          <w:sz w:val="24"/>
          <w:szCs w:val="24"/>
        </w:rPr>
        <w:t>Например, в 100 г полусладкого вина содержится около 4 г сахаров (почти целая чайная ложка), в шампанском – 5 г, а в вермуте – целых 16 г сахара.</w:t>
      </w:r>
    </w:p>
    <w:p w14:paraId="02AF3ADD" w14:textId="43E0DECB" w:rsidR="00151292" w:rsidRDefault="003A38FA" w:rsidP="00151292">
      <w:pPr>
        <w:tabs>
          <w:tab w:val="left" w:pos="2895"/>
        </w:tabs>
        <w:ind w:left="360"/>
        <w:rPr>
          <w:rFonts w:ascii="Times New Roman" w:hAnsi="Times New Roman" w:cs="Times New Roman"/>
          <w:sz w:val="24"/>
          <w:szCs w:val="24"/>
        </w:rPr>
      </w:pPr>
      <w:r w:rsidRPr="00FB10D6">
        <w:rPr>
          <w:rFonts w:ascii="Times New Roman" w:hAnsi="Times New Roman" w:cs="Times New Roman"/>
          <w:sz w:val="24"/>
          <w:szCs w:val="24"/>
        </w:rPr>
        <w:t xml:space="preserve">Как видите, чтобы снизить потребление сахара, </w:t>
      </w:r>
      <w:proofErr w:type="gramStart"/>
      <w:r w:rsidRPr="00FB10D6">
        <w:rPr>
          <w:rFonts w:ascii="Times New Roman" w:hAnsi="Times New Roman" w:cs="Times New Roman"/>
          <w:sz w:val="24"/>
          <w:szCs w:val="24"/>
        </w:rPr>
        <w:t>не достаточно</w:t>
      </w:r>
      <w:proofErr w:type="gramEnd"/>
      <w:r w:rsidRPr="00FB10D6">
        <w:rPr>
          <w:rFonts w:ascii="Times New Roman" w:hAnsi="Times New Roman" w:cs="Times New Roman"/>
          <w:sz w:val="24"/>
          <w:szCs w:val="24"/>
        </w:rPr>
        <w:t xml:space="preserve"> просто убрать конфеты. Нужно обращать внимание на суммарное количество сахара, который может таиться в самых неожиданных продуктах. Выбирать вам какими углеводами наполнить день, но следите, чтобы их количество соответствовало выбранной цели.</w:t>
      </w:r>
    </w:p>
    <w:p w14:paraId="24CFF195" w14:textId="77777777" w:rsidR="00151292" w:rsidRDefault="00151292" w:rsidP="00151292">
      <w:pPr>
        <w:tabs>
          <w:tab w:val="left" w:pos="2895"/>
        </w:tabs>
        <w:ind w:left="360"/>
        <w:rPr>
          <w:rFonts w:ascii="Times New Roman" w:hAnsi="Times New Roman" w:cs="Times New Roman"/>
          <w:sz w:val="24"/>
          <w:szCs w:val="24"/>
        </w:rPr>
      </w:pPr>
    </w:p>
    <w:p w14:paraId="164C4907" w14:textId="2039A042" w:rsidR="00151292" w:rsidRPr="00CE3DC7" w:rsidRDefault="00151292" w:rsidP="00151292">
      <w:pPr>
        <w:rPr>
          <w:rFonts w:ascii="Times New Roman" w:hAnsi="Times New Roman" w:cs="Times New Roman"/>
          <w:i/>
          <w:iCs/>
          <w:sz w:val="24"/>
          <w:szCs w:val="24"/>
        </w:rPr>
      </w:pPr>
      <w:r w:rsidRPr="00CE3DC7">
        <w:rPr>
          <w:rFonts w:ascii="Times New Roman" w:hAnsi="Times New Roman" w:cs="Times New Roman"/>
          <w:i/>
          <w:iCs/>
          <w:sz w:val="24"/>
          <w:szCs w:val="24"/>
        </w:rPr>
        <w:t>(</w:t>
      </w:r>
      <w:r w:rsidR="00B02E11">
        <w:rPr>
          <w:rFonts w:ascii="Times New Roman" w:hAnsi="Times New Roman" w:cs="Times New Roman"/>
          <w:i/>
          <w:iCs/>
          <w:sz w:val="24"/>
          <w:szCs w:val="24"/>
        </w:rPr>
        <w:t xml:space="preserve">При возможности показа презентации - </w:t>
      </w:r>
      <w:r w:rsidRPr="00CE3DC7">
        <w:rPr>
          <w:rFonts w:ascii="Times New Roman" w:hAnsi="Times New Roman" w:cs="Times New Roman"/>
          <w:i/>
          <w:iCs/>
          <w:sz w:val="24"/>
          <w:szCs w:val="24"/>
        </w:rPr>
        <w:t>ОБЗОР СОДЕРЖАНИЯ САХАРА В ПРОДУКТАХ)</w:t>
      </w:r>
    </w:p>
    <w:p w14:paraId="122182AA" w14:textId="77777777" w:rsidR="00151292" w:rsidRDefault="00151292" w:rsidP="00151292">
      <w:pPr>
        <w:tabs>
          <w:tab w:val="left" w:pos="2895"/>
        </w:tabs>
        <w:ind w:left="360"/>
        <w:rPr>
          <w:rFonts w:ascii="Times New Roman" w:hAnsi="Times New Roman" w:cs="Times New Roman"/>
          <w:sz w:val="24"/>
          <w:szCs w:val="24"/>
        </w:rPr>
      </w:pPr>
    </w:p>
    <w:p w14:paraId="1C10E837" w14:textId="13E854A5" w:rsidR="003A38FA" w:rsidRPr="00B02E11" w:rsidRDefault="00B02E11" w:rsidP="00151292">
      <w:pPr>
        <w:pStyle w:val="a4"/>
        <w:numPr>
          <w:ilvl w:val="1"/>
          <w:numId w:val="7"/>
        </w:numPr>
        <w:tabs>
          <w:tab w:val="left" w:pos="2895"/>
        </w:tabs>
        <w:rPr>
          <w:rFonts w:ascii="Times New Roman" w:hAnsi="Times New Roman" w:cs="Times New Roman"/>
          <w:sz w:val="24"/>
          <w:szCs w:val="24"/>
          <w:u w:val="single"/>
        </w:rPr>
      </w:pPr>
      <w:r w:rsidRPr="00B02E11">
        <w:rPr>
          <w:rFonts w:ascii="Times New Roman" w:hAnsi="Times New Roman" w:cs="Times New Roman"/>
          <w:sz w:val="24"/>
          <w:szCs w:val="24"/>
          <w:u w:val="single"/>
        </w:rPr>
        <w:t>Как уменьшить потребление сахара</w:t>
      </w:r>
    </w:p>
    <w:p w14:paraId="4FA94691" w14:textId="77777777" w:rsidR="003A38FA" w:rsidRPr="00AF195F" w:rsidRDefault="003A38FA" w:rsidP="00B02E11">
      <w:pPr>
        <w:pStyle w:val="a4"/>
        <w:numPr>
          <w:ilvl w:val="0"/>
          <w:numId w:val="24"/>
        </w:numPr>
        <w:tabs>
          <w:tab w:val="left" w:pos="2895"/>
        </w:tabs>
        <w:spacing w:before="240"/>
        <w:rPr>
          <w:rFonts w:ascii="Times New Roman" w:hAnsi="Times New Roman" w:cs="Times New Roman"/>
          <w:sz w:val="24"/>
          <w:szCs w:val="24"/>
        </w:rPr>
      </w:pPr>
      <w:r w:rsidRPr="00AF195F">
        <w:rPr>
          <w:rFonts w:ascii="Times New Roman" w:hAnsi="Times New Roman" w:cs="Times New Roman"/>
          <w:sz w:val="24"/>
          <w:szCs w:val="24"/>
        </w:rPr>
        <w:t xml:space="preserve">Вместо десертов и сладостей, включая сухофрукты или цукаты, есть свежие </w:t>
      </w:r>
      <w:proofErr w:type="gramStart"/>
      <w:r w:rsidRPr="00AF195F">
        <w:rPr>
          <w:rFonts w:ascii="Times New Roman" w:hAnsi="Times New Roman" w:cs="Times New Roman"/>
          <w:sz w:val="24"/>
          <w:szCs w:val="24"/>
        </w:rPr>
        <w:t>или  замороженные</w:t>
      </w:r>
      <w:proofErr w:type="gramEnd"/>
      <w:r w:rsidRPr="00AF195F">
        <w:rPr>
          <w:rFonts w:ascii="Times New Roman" w:hAnsi="Times New Roman" w:cs="Times New Roman"/>
          <w:sz w:val="24"/>
          <w:szCs w:val="24"/>
        </w:rPr>
        <w:t xml:space="preserve"> фрукты, ягоды, орехи.</w:t>
      </w:r>
    </w:p>
    <w:p w14:paraId="2C05188C" w14:textId="77777777"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Утолять жажду чистой водой, а не сладкими напитками и соками.</w:t>
      </w:r>
    </w:p>
    <w:p w14:paraId="5A8B6D9A" w14:textId="77777777"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Класть минимум сахара при приготовлении пищи.</w:t>
      </w:r>
    </w:p>
    <w:p w14:paraId="31F8965F" w14:textId="0FCD00F1"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 xml:space="preserve">Заменить </w:t>
      </w:r>
      <w:r>
        <w:rPr>
          <w:rFonts w:ascii="Times New Roman" w:hAnsi="Times New Roman" w:cs="Times New Roman"/>
          <w:sz w:val="24"/>
          <w:szCs w:val="24"/>
        </w:rPr>
        <w:t>готовые завтраки на натуральные каши.</w:t>
      </w:r>
    </w:p>
    <w:p w14:paraId="28AD83CB" w14:textId="77777777"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Ограничить употребление слишком сладких фруктов (бананы, виноград).</w:t>
      </w:r>
    </w:p>
    <w:p w14:paraId="23A5CEF3" w14:textId="77777777"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Отказаться от фабричных соусов.</w:t>
      </w:r>
    </w:p>
    <w:p w14:paraId="2B010FB4" w14:textId="77777777"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Есть меньше переработанных продуктов и полуфабрикатов.</w:t>
      </w:r>
    </w:p>
    <w:p w14:paraId="62C4348B" w14:textId="77777777" w:rsidR="003A38FA" w:rsidRPr="00AF195F" w:rsidRDefault="003A38FA" w:rsidP="003A38FA">
      <w:pPr>
        <w:pStyle w:val="a4"/>
        <w:numPr>
          <w:ilvl w:val="0"/>
          <w:numId w:val="24"/>
        </w:numPr>
        <w:tabs>
          <w:tab w:val="left" w:pos="2895"/>
        </w:tabs>
        <w:rPr>
          <w:rFonts w:ascii="Times New Roman" w:hAnsi="Times New Roman" w:cs="Times New Roman"/>
          <w:sz w:val="24"/>
          <w:szCs w:val="24"/>
        </w:rPr>
      </w:pPr>
      <w:r w:rsidRPr="00AF195F">
        <w:rPr>
          <w:rFonts w:ascii="Times New Roman" w:hAnsi="Times New Roman" w:cs="Times New Roman"/>
          <w:sz w:val="24"/>
          <w:szCs w:val="24"/>
        </w:rPr>
        <w:t>Изучать состав продуктов на этикетках.</w:t>
      </w:r>
    </w:p>
    <w:p w14:paraId="1C20B5A1" w14:textId="4F8AF6EF" w:rsidR="003A38FA" w:rsidRDefault="003A38FA" w:rsidP="003A38FA">
      <w:pPr>
        <w:tabs>
          <w:tab w:val="left" w:pos="2895"/>
        </w:tabs>
        <w:ind w:left="360"/>
        <w:rPr>
          <w:rFonts w:ascii="Times New Roman" w:hAnsi="Times New Roman" w:cs="Times New Roman"/>
          <w:sz w:val="24"/>
          <w:szCs w:val="24"/>
        </w:rPr>
      </w:pPr>
      <w:r w:rsidRPr="00137807">
        <w:rPr>
          <w:rFonts w:ascii="Times New Roman" w:hAnsi="Times New Roman" w:cs="Times New Roman"/>
          <w:sz w:val="24"/>
          <w:szCs w:val="24"/>
        </w:rPr>
        <w:t>Такое решение снизит риск развития кариеса, сердечно-сосудистых заболеваний и ожирения. Кроме того, ограничение благотворно влияет на липидный состав крови.</w:t>
      </w:r>
    </w:p>
    <w:p w14:paraId="5AEF993E" w14:textId="77777777" w:rsidR="00A7627E" w:rsidRDefault="00A7627E" w:rsidP="003A38FA">
      <w:pPr>
        <w:tabs>
          <w:tab w:val="left" w:pos="2895"/>
        </w:tabs>
        <w:rPr>
          <w:rFonts w:ascii="Times New Roman" w:hAnsi="Times New Roman" w:cs="Times New Roman"/>
          <w:sz w:val="24"/>
          <w:szCs w:val="24"/>
          <w:u w:val="single"/>
        </w:rPr>
      </w:pPr>
    </w:p>
    <w:p w14:paraId="2DE4A201" w14:textId="4A9F438F" w:rsidR="003A38FA" w:rsidRPr="00AF195F" w:rsidRDefault="003A38FA" w:rsidP="003A38FA">
      <w:pPr>
        <w:tabs>
          <w:tab w:val="left" w:pos="2895"/>
        </w:tabs>
        <w:rPr>
          <w:rFonts w:ascii="Times New Roman" w:hAnsi="Times New Roman" w:cs="Times New Roman"/>
          <w:sz w:val="24"/>
          <w:szCs w:val="24"/>
          <w:u w:val="single"/>
        </w:rPr>
      </w:pPr>
      <w:r w:rsidRPr="00AF195F">
        <w:rPr>
          <w:rFonts w:ascii="Times New Roman" w:hAnsi="Times New Roman" w:cs="Times New Roman"/>
          <w:sz w:val="24"/>
          <w:szCs w:val="24"/>
          <w:u w:val="single"/>
        </w:rPr>
        <w:t>Использовать ли заменители сахара?</w:t>
      </w:r>
    </w:p>
    <w:p w14:paraId="3727C2E7" w14:textId="77777777" w:rsidR="003A38FA" w:rsidRPr="00AF195F" w:rsidRDefault="003A38FA" w:rsidP="003A38FA">
      <w:pPr>
        <w:tabs>
          <w:tab w:val="left" w:pos="2895"/>
        </w:tabs>
        <w:rPr>
          <w:rFonts w:ascii="Times New Roman" w:hAnsi="Times New Roman" w:cs="Times New Roman"/>
          <w:sz w:val="24"/>
          <w:szCs w:val="24"/>
        </w:rPr>
      </w:pPr>
      <w:r w:rsidRPr="00AF195F">
        <w:rPr>
          <w:rFonts w:ascii="Times New Roman" w:hAnsi="Times New Roman" w:cs="Times New Roman"/>
          <w:sz w:val="24"/>
          <w:szCs w:val="24"/>
        </w:rPr>
        <w:t>Сахарозаменители – вещества со сладким вкусом, но с низкой или нулевой калорийностью. Подслащивать ими пищу следует с осторожностью, так как влияние сахарозаменителей на организм изучено слабо, международные или национальные рекомендации по их употреблению отсутствуют.</w:t>
      </w:r>
    </w:p>
    <w:p w14:paraId="03E1171A" w14:textId="77777777" w:rsidR="00151292" w:rsidRDefault="003A38FA" w:rsidP="00255436">
      <w:pPr>
        <w:pStyle w:val="a4"/>
        <w:ind w:left="142"/>
        <w:rPr>
          <w:rFonts w:ascii="Times New Roman" w:hAnsi="Times New Roman" w:cs="Times New Roman"/>
          <w:sz w:val="24"/>
          <w:szCs w:val="24"/>
        </w:rPr>
      </w:pPr>
      <w:r w:rsidRPr="00AF195F">
        <w:rPr>
          <w:rFonts w:ascii="Times New Roman" w:hAnsi="Times New Roman" w:cs="Times New Roman"/>
          <w:sz w:val="24"/>
          <w:szCs w:val="24"/>
        </w:rPr>
        <w:t xml:space="preserve">Под данным исследований, злоупотребление такими популярными подсластителями, как аспартам, сахарин и </w:t>
      </w:r>
      <w:proofErr w:type="spellStart"/>
      <w:r w:rsidRPr="00AF195F">
        <w:rPr>
          <w:rFonts w:ascii="Times New Roman" w:hAnsi="Times New Roman" w:cs="Times New Roman"/>
          <w:sz w:val="24"/>
          <w:szCs w:val="24"/>
        </w:rPr>
        <w:t>сукралоза</w:t>
      </w:r>
      <w:proofErr w:type="spellEnd"/>
      <w:r w:rsidRPr="00AF195F">
        <w:rPr>
          <w:rFonts w:ascii="Times New Roman" w:hAnsi="Times New Roman" w:cs="Times New Roman"/>
          <w:sz w:val="24"/>
          <w:szCs w:val="24"/>
        </w:rPr>
        <w:t xml:space="preserve">, негативно влияет на почки, а в дальней перспективе может привести к увеличению веса, повышению артериального давления, риску развития диабета 2 типа, метаболического синдрома, сердечных приступов и инсульта. Ряд исследователей утверждает, что использование подсластителей ведет к неконтролируемому росту аппетита, повышению уровня сахара в крови, угнетающе действует на кишечный </w:t>
      </w:r>
      <w:proofErr w:type="spellStart"/>
      <w:r w:rsidRPr="00AF195F">
        <w:rPr>
          <w:rFonts w:ascii="Times New Roman" w:hAnsi="Times New Roman" w:cs="Times New Roman"/>
          <w:sz w:val="24"/>
          <w:szCs w:val="24"/>
        </w:rPr>
        <w:t>микробиом</w:t>
      </w:r>
      <w:proofErr w:type="spellEnd"/>
      <w:r w:rsidRPr="00AF195F">
        <w:rPr>
          <w:rFonts w:ascii="Times New Roman" w:hAnsi="Times New Roman" w:cs="Times New Roman"/>
          <w:sz w:val="24"/>
          <w:szCs w:val="24"/>
        </w:rPr>
        <w:t>.</w:t>
      </w:r>
    </w:p>
    <w:p w14:paraId="4B66206C" w14:textId="77777777" w:rsidR="00151292" w:rsidRDefault="00151292" w:rsidP="00151292">
      <w:pPr>
        <w:pStyle w:val="a4"/>
        <w:ind w:left="792"/>
        <w:rPr>
          <w:rFonts w:ascii="Times New Roman" w:hAnsi="Times New Roman" w:cs="Times New Roman"/>
          <w:sz w:val="24"/>
          <w:szCs w:val="24"/>
        </w:rPr>
      </w:pPr>
    </w:p>
    <w:p w14:paraId="29FB625B" w14:textId="03CE4B10" w:rsidR="003A38FA" w:rsidRPr="00151292" w:rsidRDefault="004F629E" w:rsidP="00151292">
      <w:pPr>
        <w:pStyle w:val="a4"/>
        <w:numPr>
          <w:ilvl w:val="1"/>
          <w:numId w:val="7"/>
        </w:numPr>
        <w:rPr>
          <w:rFonts w:ascii="Times New Roman" w:hAnsi="Times New Roman" w:cs="Times New Roman"/>
          <w:sz w:val="24"/>
          <w:szCs w:val="24"/>
          <w:u w:val="single"/>
        </w:rPr>
      </w:pPr>
      <w:r w:rsidRPr="004F629E">
        <w:rPr>
          <w:rFonts w:ascii="Times New Roman" w:hAnsi="Times New Roman" w:cs="Times New Roman"/>
          <w:sz w:val="24"/>
          <w:szCs w:val="24"/>
          <w:u w:val="single"/>
        </w:rPr>
        <w:t>Сахар на прилавках</w:t>
      </w:r>
    </w:p>
    <w:p w14:paraId="6BFF1A9D" w14:textId="77777777" w:rsidR="004731E6" w:rsidRPr="006A0E1B" w:rsidRDefault="004731E6" w:rsidP="004731E6">
      <w:pPr>
        <w:pStyle w:val="a4"/>
        <w:numPr>
          <w:ilvl w:val="0"/>
          <w:numId w:val="28"/>
        </w:numPr>
        <w:rPr>
          <w:rFonts w:ascii="Times New Roman" w:hAnsi="Times New Roman" w:cs="Times New Roman"/>
          <w:sz w:val="24"/>
          <w:szCs w:val="24"/>
        </w:rPr>
      </w:pPr>
      <w:r w:rsidRPr="006A0E1B">
        <w:rPr>
          <w:rFonts w:ascii="Times New Roman" w:hAnsi="Times New Roman" w:cs="Times New Roman"/>
          <w:sz w:val="24"/>
          <w:szCs w:val="24"/>
        </w:rPr>
        <w:t xml:space="preserve">Свекольный сахар. </w:t>
      </w:r>
    </w:p>
    <w:p w14:paraId="3E336106" w14:textId="79DAB2B4" w:rsidR="004731E6" w:rsidRPr="004731E6" w:rsidRDefault="004731E6" w:rsidP="004731E6">
      <w:pPr>
        <w:pStyle w:val="a4"/>
        <w:ind w:left="1512"/>
        <w:rPr>
          <w:rFonts w:ascii="Times New Roman" w:hAnsi="Times New Roman" w:cs="Times New Roman"/>
          <w:sz w:val="24"/>
          <w:szCs w:val="24"/>
        </w:rPr>
      </w:pPr>
      <w:r>
        <w:rPr>
          <w:rFonts w:ascii="Times New Roman" w:hAnsi="Times New Roman" w:cs="Times New Roman"/>
          <w:sz w:val="24"/>
          <w:szCs w:val="24"/>
        </w:rPr>
        <w:t>П</w:t>
      </w:r>
      <w:r w:rsidRPr="004731E6">
        <w:rPr>
          <w:rFonts w:ascii="Times New Roman" w:hAnsi="Times New Roman" w:cs="Times New Roman"/>
          <w:sz w:val="24"/>
          <w:szCs w:val="24"/>
        </w:rPr>
        <w:t>ривычный всем столовый сахар. Он производится из специальных сортов свеклы. Сначала собирается сок, а потом он проходит процедуру кристаллизации.</w:t>
      </w:r>
    </w:p>
    <w:p w14:paraId="1E6F3E97" w14:textId="297FA2BB" w:rsidR="004731E6" w:rsidRDefault="004731E6" w:rsidP="004731E6">
      <w:pPr>
        <w:pStyle w:val="a4"/>
        <w:ind w:left="1512"/>
        <w:rPr>
          <w:rFonts w:ascii="Times New Roman" w:hAnsi="Times New Roman" w:cs="Times New Roman"/>
          <w:sz w:val="24"/>
          <w:szCs w:val="24"/>
        </w:rPr>
      </w:pPr>
      <w:r w:rsidRPr="004731E6">
        <w:rPr>
          <w:rFonts w:ascii="Times New Roman" w:hAnsi="Times New Roman" w:cs="Times New Roman"/>
          <w:sz w:val="24"/>
          <w:szCs w:val="24"/>
        </w:rPr>
        <w:t>В результате получается стерильная стопроцентная сахароза.</w:t>
      </w:r>
    </w:p>
    <w:p w14:paraId="60089A3D" w14:textId="77777777" w:rsidR="006A0E1B" w:rsidRDefault="006A0E1B" w:rsidP="006A0E1B">
      <w:pPr>
        <w:pStyle w:val="a4"/>
        <w:numPr>
          <w:ilvl w:val="0"/>
          <w:numId w:val="28"/>
        </w:numPr>
        <w:rPr>
          <w:rFonts w:ascii="Times New Roman" w:hAnsi="Times New Roman" w:cs="Times New Roman"/>
          <w:sz w:val="24"/>
          <w:szCs w:val="24"/>
        </w:rPr>
      </w:pPr>
      <w:r>
        <w:rPr>
          <w:rFonts w:ascii="Times New Roman" w:hAnsi="Times New Roman" w:cs="Times New Roman"/>
          <w:sz w:val="24"/>
          <w:szCs w:val="24"/>
        </w:rPr>
        <w:t>Кленовый сахар</w:t>
      </w:r>
    </w:p>
    <w:p w14:paraId="4511FC70" w14:textId="77777777" w:rsidR="006A0E1B" w:rsidRPr="006A0E1B" w:rsidRDefault="006A0E1B" w:rsidP="006A0E1B">
      <w:pPr>
        <w:pStyle w:val="a4"/>
        <w:ind w:left="1512"/>
        <w:rPr>
          <w:rFonts w:ascii="Times New Roman" w:hAnsi="Times New Roman" w:cs="Times New Roman"/>
          <w:sz w:val="24"/>
          <w:szCs w:val="24"/>
        </w:rPr>
      </w:pPr>
      <w:r w:rsidRPr="006A0E1B">
        <w:rPr>
          <w:rFonts w:ascii="Times New Roman" w:hAnsi="Times New Roman" w:cs="Times New Roman"/>
          <w:sz w:val="24"/>
          <w:szCs w:val="24"/>
        </w:rPr>
        <w:lastRenderedPageBreak/>
        <w:t>Этот вид сахара мало прижился на территории СНГ, зато невероятно популярен в Канаде и США. По своему составу близок к коричневому. Тут много минералов, также присутствуют витамины группы В. Но главная особенность продукта – наличие антиоксидантов</w:t>
      </w:r>
      <w:r>
        <w:rPr>
          <w:rFonts w:ascii="Times New Roman" w:hAnsi="Times New Roman" w:cs="Times New Roman"/>
          <w:sz w:val="24"/>
          <w:szCs w:val="24"/>
        </w:rPr>
        <w:t>.</w:t>
      </w:r>
    </w:p>
    <w:p w14:paraId="780500F2" w14:textId="39A2FEA4" w:rsidR="006A0E1B" w:rsidRPr="006A0E1B" w:rsidRDefault="006A0E1B" w:rsidP="006A0E1B">
      <w:pPr>
        <w:pStyle w:val="a4"/>
        <w:ind w:left="1512"/>
        <w:rPr>
          <w:rFonts w:ascii="Times New Roman" w:hAnsi="Times New Roman" w:cs="Times New Roman"/>
          <w:sz w:val="24"/>
          <w:szCs w:val="24"/>
        </w:rPr>
      </w:pPr>
      <w:r w:rsidRPr="006A0E1B">
        <w:rPr>
          <w:rFonts w:ascii="Times New Roman" w:hAnsi="Times New Roman" w:cs="Times New Roman"/>
          <w:sz w:val="24"/>
          <w:szCs w:val="24"/>
        </w:rPr>
        <w:t>Этот вид подходит сладкоежкам, которые стараются следить за калорийностью пищи.</w:t>
      </w:r>
    </w:p>
    <w:p w14:paraId="374CEFD4" w14:textId="34C80217" w:rsidR="00127092" w:rsidRDefault="006A0E1B" w:rsidP="00127092">
      <w:pPr>
        <w:pStyle w:val="a4"/>
        <w:numPr>
          <w:ilvl w:val="0"/>
          <w:numId w:val="28"/>
        </w:numPr>
        <w:rPr>
          <w:rFonts w:ascii="Times New Roman" w:hAnsi="Times New Roman" w:cs="Times New Roman"/>
          <w:sz w:val="24"/>
          <w:szCs w:val="24"/>
        </w:rPr>
      </w:pPr>
      <w:r>
        <w:rPr>
          <w:rFonts w:ascii="Times New Roman" w:hAnsi="Times New Roman" w:cs="Times New Roman"/>
          <w:sz w:val="24"/>
          <w:szCs w:val="24"/>
        </w:rPr>
        <w:t>Тростниковый сахар</w:t>
      </w:r>
    </w:p>
    <w:p w14:paraId="3CEE3D09" w14:textId="3D0FB704" w:rsidR="006A0E1B" w:rsidRDefault="006A0E1B" w:rsidP="006A0E1B">
      <w:pPr>
        <w:pStyle w:val="a4"/>
        <w:ind w:left="1512"/>
        <w:rPr>
          <w:rFonts w:ascii="Times New Roman" w:hAnsi="Times New Roman" w:cs="Times New Roman"/>
          <w:sz w:val="24"/>
          <w:szCs w:val="24"/>
        </w:rPr>
      </w:pPr>
      <w:r w:rsidRPr="006A0E1B">
        <w:rPr>
          <w:rFonts w:ascii="Times New Roman" w:hAnsi="Times New Roman" w:cs="Times New Roman"/>
          <w:sz w:val="24"/>
          <w:szCs w:val="24"/>
        </w:rPr>
        <w:t>Состав продукта, как и в варианте с белым рафинадом, на 96.5% состоит из сахарозы. Но в отличие от обычного свекольного «песка», тут присутству</w:t>
      </w:r>
      <w:r>
        <w:rPr>
          <w:rFonts w:ascii="Times New Roman" w:hAnsi="Times New Roman" w:cs="Times New Roman"/>
          <w:sz w:val="24"/>
          <w:szCs w:val="24"/>
        </w:rPr>
        <w:t>ю</w:t>
      </w:r>
      <w:r w:rsidRPr="006A0E1B">
        <w:rPr>
          <w:rFonts w:ascii="Times New Roman" w:hAnsi="Times New Roman" w:cs="Times New Roman"/>
          <w:sz w:val="24"/>
          <w:szCs w:val="24"/>
        </w:rPr>
        <w:t>т</w:t>
      </w:r>
      <w:r>
        <w:rPr>
          <w:rFonts w:ascii="Times New Roman" w:hAnsi="Times New Roman" w:cs="Times New Roman"/>
          <w:sz w:val="24"/>
          <w:szCs w:val="24"/>
        </w:rPr>
        <w:t xml:space="preserve"> </w:t>
      </w:r>
      <w:r w:rsidRPr="006A0E1B">
        <w:rPr>
          <w:rFonts w:ascii="Times New Roman" w:hAnsi="Times New Roman" w:cs="Times New Roman"/>
          <w:sz w:val="24"/>
          <w:szCs w:val="24"/>
        </w:rPr>
        <w:t>полезны</w:t>
      </w:r>
      <w:r>
        <w:rPr>
          <w:rFonts w:ascii="Times New Roman" w:hAnsi="Times New Roman" w:cs="Times New Roman"/>
          <w:sz w:val="24"/>
          <w:szCs w:val="24"/>
        </w:rPr>
        <w:t>е</w:t>
      </w:r>
      <w:r w:rsidRPr="006A0E1B">
        <w:rPr>
          <w:rFonts w:ascii="Times New Roman" w:hAnsi="Times New Roman" w:cs="Times New Roman"/>
          <w:sz w:val="24"/>
          <w:szCs w:val="24"/>
        </w:rPr>
        <w:t xml:space="preserve"> элемент</w:t>
      </w:r>
      <w:r>
        <w:rPr>
          <w:rFonts w:ascii="Times New Roman" w:hAnsi="Times New Roman" w:cs="Times New Roman"/>
          <w:sz w:val="24"/>
          <w:szCs w:val="24"/>
        </w:rPr>
        <w:t>ы</w:t>
      </w:r>
      <w:r w:rsidRPr="006A0E1B">
        <w:rPr>
          <w:rFonts w:ascii="Times New Roman" w:hAnsi="Times New Roman" w:cs="Times New Roman"/>
          <w:sz w:val="24"/>
          <w:szCs w:val="24"/>
        </w:rPr>
        <w:t>: калий, фосфор, магний, железо.</w:t>
      </w:r>
    </w:p>
    <w:p w14:paraId="0154A1F2" w14:textId="77777777" w:rsidR="00151292" w:rsidRDefault="006A0E1B" w:rsidP="00151292">
      <w:pPr>
        <w:pStyle w:val="a4"/>
        <w:ind w:left="1512"/>
        <w:rPr>
          <w:rFonts w:ascii="Times New Roman" w:hAnsi="Times New Roman" w:cs="Times New Roman"/>
          <w:sz w:val="24"/>
          <w:szCs w:val="24"/>
        </w:rPr>
      </w:pPr>
      <w:r>
        <w:rPr>
          <w:rFonts w:ascii="Times New Roman" w:hAnsi="Times New Roman" w:cs="Times New Roman"/>
          <w:sz w:val="24"/>
          <w:szCs w:val="24"/>
        </w:rPr>
        <w:t>Т</w:t>
      </w:r>
      <w:r w:rsidRPr="006A0E1B">
        <w:rPr>
          <w:rFonts w:ascii="Times New Roman" w:hAnsi="Times New Roman" w:cs="Times New Roman"/>
          <w:sz w:val="24"/>
          <w:szCs w:val="24"/>
        </w:rPr>
        <w:t xml:space="preserve">ростниковый сахар </w:t>
      </w:r>
      <w:r>
        <w:rPr>
          <w:rFonts w:ascii="Times New Roman" w:hAnsi="Times New Roman" w:cs="Times New Roman"/>
          <w:sz w:val="24"/>
          <w:szCs w:val="24"/>
        </w:rPr>
        <w:t xml:space="preserve">на порядок </w:t>
      </w:r>
      <w:r w:rsidRPr="006A0E1B">
        <w:rPr>
          <w:rFonts w:ascii="Times New Roman" w:hAnsi="Times New Roman" w:cs="Times New Roman"/>
          <w:sz w:val="24"/>
          <w:szCs w:val="24"/>
        </w:rPr>
        <w:t>дороже, но не</w:t>
      </w:r>
      <w:r>
        <w:rPr>
          <w:rFonts w:ascii="Times New Roman" w:hAnsi="Times New Roman" w:cs="Times New Roman"/>
          <w:sz w:val="24"/>
          <w:szCs w:val="24"/>
        </w:rPr>
        <w:t>намного</w:t>
      </w:r>
      <w:r w:rsidRPr="006A0E1B">
        <w:rPr>
          <w:rFonts w:ascii="Times New Roman" w:hAnsi="Times New Roman" w:cs="Times New Roman"/>
          <w:sz w:val="24"/>
          <w:szCs w:val="24"/>
        </w:rPr>
        <w:t xml:space="preserve"> полезнее. Сегодня встречаются случаи подделки, когда обычный белый сахар просто подкрашивают в желтый/коричневый цвет</w:t>
      </w:r>
    </w:p>
    <w:p w14:paraId="640D46F3" w14:textId="77777777" w:rsidR="00151292" w:rsidRDefault="00151292" w:rsidP="00151292">
      <w:pPr>
        <w:pStyle w:val="a4"/>
        <w:ind w:left="1512"/>
        <w:rPr>
          <w:rFonts w:ascii="Times New Roman" w:hAnsi="Times New Roman" w:cs="Times New Roman"/>
          <w:sz w:val="24"/>
          <w:szCs w:val="24"/>
        </w:rPr>
      </w:pPr>
    </w:p>
    <w:p w14:paraId="65211CE4" w14:textId="77777777" w:rsidR="00151292" w:rsidRDefault="00151292" w:rsidP="00151292">
      <w:pPr>
        <w:pStyle w:val="a4"/>
        <w:ind w:left="1512"/>
        <w:rPr>
          <w:rFonts w:ascii="Times New Roman" w:hAnsi="Times New Roman" w:cs="Times New Roman"/>
          <w:sz w:val="24"/>
          <w:szCs w:val="24"/>
        </w:rPr>
      </w:pPr>
    </w:p>
    <w:p w14:paraId="1E9FB770" w14:textId="7E7BE493" w:rsidR="00CB6064" w:rsidRPr="00F62D6F" w:rsidRDefault="009D5BDC" w:rsidP="00F62D6F">
      <w:pPr>
        <w:pStyle w:val="a4"/>
        <w:numPr>
          <w:ilvl w:val="0"/>
          <w:numId w:val="7"/>
        </w:numPr>
        <w:rPr>
          <w:rFonts w:ascii="Times New Roman" w:hAnsi="Times New Roman" w:cs="Times New Roman"/>
          <w:sz w:val="24"/>
          <w:szCs w:val="24"/>
          <w:u w:val="single"/>
        </w:rPr>
      </w:pPr>
      <w:r w:rsidRPr="00F62D6F">
        <w:rPr>
          <w:rFonts w:ascii="Times New Roman" w:hAnsi="Times New Roman" w:cs="Times New Roman"/>
          <w:sz w:val="24"/>
          <w:szCs w:val="24"/>
          <w:u w:val="single"/>
        </w:rPr>
        <w:t>Заключение</w:t>
      </w:r>
    </w:p>
    <w:p w14:paraId="19475646" w14:textId="0B444620" w:rsidR="00C71E31" w:rsidRPr="0017154A" w:rsidRDefault="00322D6D" w:rsidP="00F62D6F">
      <w:pPr>
        <w:pStyle w:val="a4"/>
        <w:tabs>
          <w:tab w:val="left" w:pos="2895"/>
        </w:tabs>
        <w:ind w:left="360"/>
        <w:rPr>
          <w:rFonts w:ascii="Times New Roman" w:hAnsi="Times New Roman" w:cs="Times New Roman"/>
          <w:sz w:val="24"/>
          <w:szCs w:val="24"/>
        </w:rPr>
      </w:pPr>
      <w:r w:rsidRPr="00322D6D">
        <w:rPr>
          <w:rFonts w:ascii="Times New Roman" w:hAnsi="Times New Roman" w:cs="Times New Roman"/>
          <w:sz w:val="24"/>
          <w:szCs w:val="24"/>
        </w:rPr>
        <w:t>Организм человека – сложная система, которая требует взвешенного и бережного подхода. Соль</w:t>
      </w:r>
      <w:r>
        <w:rPr>
          <w:rFonts w:ascii="Times New Roman" w:hAnsi="Times New Roman" w:cs="Times New Roman"/>
          <w:sz w:val="24"/>
          <w:szCs w:val="24"/>
        </w:rPr>
        <w:t xml:space="preserve"> и сахар</w:t>
      </w:r>
      <w:r w:rsidRPr="00322D6D">
        <w:rPr>
          <w:rFonts w:ascii="Times New Roman" w:hAnsi="Times New Roman" w:cs="Times New Roman"/>
          <w:sz w:val="24"/>
          <w:szCs w:val="24"/>
        </w:rPr>
        <w:t xml:space="preserve"> мо</w:t>
      </w:r>
      <w:r>
        <w:rPr>
          <w:rFonts w:ascii="Times New Roman" w:hAnsi="Times New Roman" w:cs="Times New Roman"/>
          <w:sz w:val="24"/>
          <w:szCs w:val="24"/>
        </w:rPr>
        <w:t>гут</w:t>
      </w:r>
      <w:r w:rsidRPr="00322D6D">
        <w:rPr>
          <w:rFonts w:ascii="Times New Roman" w:hAnsi="Times New Roman" w:cs="Times New Roman"/>
          <w:sz w:val="24"/>
          <w:szCs w:val="24"/>
        </w:rPr>
        <w:t xml:space="preserve"> быть как строительным элементом, так и разрушительной силой. И только от личного выбора зависит то, как именно данны</w:t>
      </w:r>
      <w:r>
        <w:rPr>
          <w:rFonts w:ascii="Times New Roman" w:hAnsi="Times New Roman" w:cs="Times New Roman"/>
          <w:sz w:val="24"/>
          <w:szCs w:val="24"/>
        </w:rPr>
        <w:t>е</w:t>
      </w:r>
      <w:r w:rsidRPr="00322D6D">
        <w:rPr>
          <w:rFonts w:ascii="Times New Roman" w:hAnsi="Times New Roman" w:cs="Times New Roman"/>
          <w:sz w:val="24"/>
          <w:szCs w:val="24"/>
        </w:rPr>
        <w:t xml:space="preserve"> продукт</w:t>
      </w:r>
      <w:r>
        <w:rPr>
          <w:rFonts w:ascii="Times New Roman" w:hAnsi="Times New Roman" w:cs="Times New Roman"/>
          <w:sz w:val="24"/>
          <w:szCs w:val="24"/>
        </w:rPr>
        <w:t>ы</w:t>
      </w:r>
      <w:r w:rsidRPr="00322D6D">
        <w:rPr>
          <w:rFonts w:ascii="Times New Roman" w:hAnsi="Times New Roman" w:cs="Times New Roman"/>
          <w:sz w:val="24"/>
          <w:szCs w:val="24"/>
        </w:rPr>
        <w:t xml:space="preserve"> буд</w:t>
      </w:r>
      <w:r>
        <w:rPr>
          <w:rFonts w:ascii="Times New Roman" w:hAnsi="Times New Roman" w:cs="Times New Roman"/>
          <w:sz w:val="24"/>
          <w:szCs w:val="24"/>
        </w:rPr>
        <w:t>у</w:t>
      </w:r>
      <w:r w:rsidRPr="00322D6D">
        <w:rPr>
          <w:rFonts w:ascii="Times New Roman" w:hAnsi="Times New Roman" w:cs="Times New Roman"/>
          <w:sz w:val="24"/>
          <w:szCs w:val="24"/>
        </w:rPr>
        <w:t>т влиять на ваш организм.</w:t>
      </w:r>
    </w:p>
    <w:sectPr w:rsidR="00C71E31" w:rsidRPr="0017154A" w:rsidSect="00E509FC">
      <w:pgSz w:w="11906" w:h="16838"/>
      <w:pgMar w:top="720" w:right="720" w:bottom="72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DEDEB" w14:textId="77777777" w:rsidR="008B0750" w:rsidRDefault="008B0750" w:rsidP="00C71332">
      <w:pPr>
        <w:spacing w:after="0" w:line="240" w:lineRule="auto"/>
      </w:pPr>
      <w:r>
        <w:separator/>
      </w:r>
    </w:p>
  </w:endnote>
  <w:endnote w:type="continuationSeparator" w:id="0">
    <w:p w14:paraId="06282822" w14:textId="77777777" w:rsidR="008B0750" w:rsidRDefault="008B0750" w:rsidP="00C71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B4459" w14:textId="77777777" w:rsidR="008B0750" w:rsidRDefault="008B0750" w:rsidP="00C71332">
      <w:pPr>
        <w:spacing w:after="0" w:line="240" w:lineRule="auto"/>
      </w:pPr>
      <w:r>
        <w:separator/>
      </w:r>
    </w:p>
  </w:footnote>
  <w:footnote w:type="continuationSeparator" w:id="0">
    <w:p w14:paraId="7AC77DDB" w14:textId="77777777" w:rsidR="008B0750" w:rsidRDefault="008B0750" w:rsidP="00C713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17B9B"/>
    <w:multiLevelType w:val="multilevel"/>
    <w:tmpl w:val="0419001F"/>
    <w:lvl w:ilvl="0">
      <w:start w:val="1"/>
      <w:numFmt w:val="decimal"/>
      <w:lvlText w:val="%1."/>
      <w:lvlJc w:val="left"/>
      <w:pPr>
        <w:ind w:left="2484" w:hanging="360"/>
      </w:pPr>
    </w:lvl>
    <w:lvl w:ilvl="1">
      <w:start w:val="1"/>
      <w:numFmt w:val="decimal"/>
      <w:lvlText w:val="%1.%2."/>
      <w:lvlJc w:val="left"/>
      <w:pPr>
        <w:ind w:left="2916" w:hanging="432"/>
      </w:pPr>
    </w:lvl>
    <w:lvl w:ilvl="2">
      <w:start w:val="1"/>
      <w:numFmt w:val="decimal"/>
      <w:lvlText w:val="%1.%2.%3."/>
      <w:lvlJc w:val="left"/>
      <w:pPr>
        <w:ind w:left="3348" w:hanging="504"/>
      </w:pPr>
    </w:lvl>
    <w:lvl w:ilvl="3">
      <w:start w:val="1"/>
      <w:numFmt w:val="decimal"/>
      <w:lvlText w:val="%1.%2.%3.%4."/>
      <w:lvlJc w:val="left"/>
      <w:pPr>
        <w:ind w:left="3852" w:hanging="648"/>
      </w:pPr>
    </w:lvl>
    <w:lvl w:ilvl="4">
      <w:start w:val="1"/>
      <w:numFmt w:val="decimal"/>
      <w:lvlText w:val="%1.%2.%3.%4.%5."/>
      <w:lvlJc w:val="left"/>
      <w:pPr>
        <w:ind w:left="4356" w:hanging="792"/>
      </w:pPr>
    </w:lvl>
    <w:lvl w:ilvl="5">
      <w:start w:val="1"/>
      <w:numFmt w:val="decimal"/>
      <w:lvlText w:val="%1.%2.%3.%4.%5.%6."/>
      <w:lvlJc w:val="left"/>
      <w:pPr>
        <w:ind w:left="4860" w:hanging="936"/>
      </w:pPr>
    </w:lvl>
    <w:lvl w:ilvl="6">
      <w:start w:val="1"/>
      <w:numFmt w:val="decimal"/>
      <w:lvlText w:val="%1.%2.%3.%4.%5.%6.%7."/>
      <w:lvlJc w:val="left"/>
      <w:pPr>
        <w:ind w:left="5364" w:hanging="1080"/>
      </w:pPr>
    </w:lvl>
    <w:lvl w:ilvl="7">
      <w:start w:val="1"/>
      <w:numFmt w:val="decimal"/>
      <w:lvlText w:val="%1.%2.%3.%4.%5.%6.%7.%8."/>
      <w:lvlJc w:val="left"/>
      <w:pPr>
        <w:ind w:left="5868" w:hanging="1224"/>
      </w:pPr>
    </w:lvl>
    <w:lvl w:ilvl="8">
      <w:start w:val="1"/>
      <w:numFmt w:val="decimal"/>
      <w:lvlText w:val="%1.%2.%3.%4.%5.%6.%7.%8.%9."/>
      <w:lvlJc w:val="left"/>
      <w:pPr>
        <w:ind w:left="6444" w:hanging="1440"/>
      </w:pPr>
    </w:lvl>
  </w:abstractNum>
  <w:abstractNum w:abstractNumId="1" w15:restartNumberingAfterBreak="0">
    <w:nsid w:val="18762386"/>
    <w:multiLevelType w:val="hybridMultilevel"/>
    <w:tmpl w:val="FF52B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9697CC5"/>
    <w:multiLevelType w:val="hybridMultilevel"/>
    <w:tmpl w:val="B13E2C5C"/>
    <w:lvl w:ilvl="0" w:tplc="04190011">
      <w:start w:val="1"/>
      <w:numFmt w:val="decimal"/>
      <w:lvlText w:val="%1)"/>
      <w:lvlJc w:val="left"/>
      <w:pPr>
        <w:ind w:left="1080" w:hanging="360"/>
      </w:pPr>
      <w:rPr>
        <w:rFont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19CE2CA5"/>
    <w:multiLevelType w:val="hybridMultilevel"/>
    <w:tmpl w:val="EDD002D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1B595262"/>
    <w:multiLevelType w:val="hybridMultilevel"/>
    <w:tmpl w:val="9E584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82776C"/>
    <w:multiLevelType w:val="hybridMultilevel"/>
    <w:tmpl w:val="5E2C35F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D9B7D01"/>
    <w:multiLevelType w:val="multilevel"/>
    <w:tmpl w:val="0419001F"/>
    <w:lvl w:ilvl="0">
      <w:start w:val="1"/>
      <w:numFmt w:val="decimal"/>
      <w:lvlText w:val="%1."/>
      <w:lvlJc w:val="left"/>
      <w:pPr>
        <w:ind w:left="720" w:hanging="360"/>
      </w:pPr>
      <w:rPr>
        <w:rFonts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7" w15:restartNumberingAfterBreak="0">
    <w:nsid w:val="207A0DBD"/>
    <w:multiLevelType w:val="hybridMultilevel"/>
    <w:tmpl w:val="0E5A09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4B30F3A"/>
    <w:multiLevelType w:val="hybridMultilevel"/>
    <w:tmpl w:val="29E811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5CE17AA"/>
    <w:multiLevelType w:val="hybridMultilevel"/>
    <w:tmpl w:val="5FDE62E4"/>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25E164C5"/>
    <w:multiLevelType w:val="hybridMultilevel"/>
    <w:tmpl w:val="72CEC2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6D86A4F"/>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B0526B3"/>
    <w:multiLevelType w:val="hybridMultilevel"/>
    <w:tmpl w:val="A1D632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EE37110"/>
    <w:multiLevelType w:val="hybridMultilevel"/>
    <w:tmpl w:val="7234A09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15:restartNumberingAfterBreak="0">
    <w:nsid w:val="3C2E6A6A"/>
    <w:multiLevelType w:val="hybridMultilevel"/>
    <w:tmpl w:val="6C0680C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15:restartNumberingAfterBreak="0">
    <w:nsid w:val="3CF847D4"/>
    <w:multiLevelType w:val="multilevel"/>
    <w:tmpl w:val="0419001D"/>
    <w:lvl w:ilvl="0">
      <w:start w:val="1"/>
      <w:numFmt w:val="decimal"/>
      <w:lvlText w:val="%1)"/>
      <w:lvlJc w:val="left"/>
      <w:pPr>
        <w:ind w:left="2484" w:hanging="360"/>
      </w:pPr>
    </w:lvl>
    <w:lvl w:ilvl="1">
      <w:start w:val="1"/>
      <w:numFmt w:val="lowerLetter"/>
      <w:lvlText w:val="%2)"/>
      <w:lvlJc w:val="left"/>
      <w:pPr>
        <w:ind w:left="2844" w:hanging="360"/>
      </w:pPr>
    </w:lvl>
    <w:lvl w:ilvl="2">
      <w:start w:val="1"/>
      <w:numFmt w:val="lowerRoman"/>
      <w:lvlText w:val="%3)"/>
      <w:lvlJc w:val="left"/>
      <w:pPr>
        <w:ind w:left="3204" w:hanging="360"/>
      </w:pPr>
    </w:lvl>
    <w:lvl w:ilvl="3">
      <w:start w:val="1"/>
      <w:numFmt w:val="decimal"/>
      <w:lvlText w:val="(%4)"/>
      <w:lvlJc w:val="left"/>
      <w:pPr>
        <w:ind w:left="3564" w:hanging="360"/>
      </w:pPr>
    </w:lvl>
    <w:lvl w:ilvl="4">
      <w:start w:val="1"/>
      <w:numFmt w:val="lowerLetter"/>
      <w:lvlText w:val="(%5)"/>
      <w:lvlJc w:val="left"/>
      <w:pPr>
        <w:ind w:left="3924" w:hanging="360"/>
      </w:pPr>
    </w:lvl>
    <w:lvl w:ilvl="5">
      <w:start w:val="1"/>
      <w:numFmt w:val="lowerRoman"/>
      <w:lvlText w:val="(%6)"/>
      <w:lvlJc w:val="left"/>
      <w:pPr>
        <w:ind w:left="4284" w:hanging="360"/>
      </w:pPr>
    </w:lvl>
    <w:lvl w:ilvl="6">
      <w:start w:val="1"/>
      <w:numFmt w:val="decimal"/>
      <w:lvlText w:val="%7."/>
      <w:lvlJc w:val="left"/>
      <w:pPr>
        <w:ind w:left="4644" w:hanging="360"/>
      </w:pPr>
    </w:lvl>
    <w:lvl w:ilvl="7">
      <w:start w:val="1"/>
      <w:numFmt w:val="lowerLetter"/>
      <w:lvlText w:val="%8."/>
      <w:lvlJc w:val="left"/>
      <w:pPr>
        <w:ind w:left="5004" w:hanging="360"/>
      </w:pPr>
    </w:lvl>
    <w:lvl w:ilvl="8">
      <w:start w:val="1"/>
      <w:numFmt w:val="lowerRoman"/>
      <w:lvlText w:val="%9."/>
      <w:lvlJc w:val="left"/>
      <w:pPr>
        <w:ind w:left="5364" w:hanging="360"/>
      </w:pPr>
    </w:lvl>
  </w:abstractNum>
  <w:abstractNum w:abstractNumId="16" w15:restartNumberingAfterBreak="0">
    <w:nsid w:val="3F6C5FA4"/>
    <w:multiLevelType w:val="hybridMultilevel"/>
    <w:tmpl w:val="A372CE5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4F152C4F"/>
    <w:multiLevelType w:val="hybridMultilevel"/>
    <w:tmpl w:val="9F7A83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4C13950"/>
    <w:multiLevelType w:val="hybridMultilevel"/>
    <w:tmpl w:val="49DE61FA"/>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57C2647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8A2178F"/>
    <w:multiLevelType w:val="hybridMultilevel"/>
    <w:tmpl w:val="81D438DA"/>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21" w15:restartNumberingAfterBreak="0">
    <w:nsid w:val="62314F94"/>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76610D9"/>
    <w:multiLevelType w:val="hybridMultilevel"/>
    <w:tmpl w:val="1302704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69F64D64"/>
    <w:multiLevelType w:val="hybridMultilevel"/>
    <w:tmpl w:val="2DCA09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A1F725D"/>
    <w:multiLevelType w:val="hybridMultilevel"/>
    <w:tmpl w:val="D462725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EA32AC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1040475"/>
    <w:multiLevelType w:val="hybridMultilevel"/>
    <w:tmpl w:val="3A9855EC"/>
    <w:lvl w:ilvl="0" w:tplc="0419000F">
      <w:start w:val="1"/>
      <w:numFmt w:val="decimal"/>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53A7064"/>
    <w:multiLevelType w:val="hybridMultilevel"/>
    <w:tmpl w:val="0A8AB1B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7E125835"/>
    <w:multiLevelType w:val="hybridMultilevel"/>
    <w:tmpl w:val="7EF88F0C"/>
    <w:lvl w:ilvl="0" w:tplc="88DA7528">
      <w:start w:val="3"/>
      <w:numFmt w:val="decimal"/>
      <w:lvlText w:val="%1."/>
      <w:lvlJc w:val="left"/>
      <w:pPr>
        <w:ind w:left="1068" w:hanging="360"/>
      </w:pPr>
      <w:rPr>
        <w:rFonts w:hint="default"/>
      </w:rPr>
    </w:lvl>
    <w:lvl w:ilvl="1" w:tplc="04190019" w:tentative="1">
      <w:start w:val="1"/>
      <w:numFmt w:val="lowerLetter"/>
      <w:lvlText w:val="%2."/>
      <w:lvlJc w:val="left"/>
      <w:pPr>
        <w:ind w:left="1428" w:hanging="360"/>
      </w:pPr>
    </w:lvl>
    <w:lvl w:ilvl="2" w:tplc="0419001B" w:tentative="1">
      <w:start w:val="1"/>
      <w:numFmt w:val="lowerRoman"/>
      <w:lvlText w:val="%3."/>
      <w:lvlJc w:val="right"/>
      <w:pPr>
        <w:ind w:left="2148" w:hanging="180"/>
      </w:pPr>
    </w:lvl>
    <w:lvl w:ilvl="3" w:tplc="0419000F" w:tentative="1">
      <w:start w:val="1"/>
      <w:numFmt w:val="decimal"/>
      <w:lvlText w:val="%4."/>
      <w:lvlJc w:val="left"/>
      <w:pPr>
        <w:ind w:left="2868" w:hanging="360"/>
      </w:pPr>
    </w:lvl>
    <w:lvl w:ilvl="4" w:tplc="04190019" w:tentative="1">
      <w:start w:val="1"/>
      <w:numFmt w:val="lowerLetter"/>
      <w:lvlText w:val="%5."/>
      <w:lvlJc w:val="left"/>
      <w:pPr>
        <w:ind w:left="3588" w:hanging="360"/>
      </w:pPr>
    </w:lvl>
    <w:lvl w:ilvl="5" w:tplc="0419001B" w:tentative="1">
      <w:start w:val="1"/>
      <w:numFmt w:val="lowerRoman"/>
      <w:lvlText w:val="%6."/>
      <w:lvlJc w:val="right"/>
      <w:pPr>
        <w:ind w:left="4308" w:hanging="180"/>
      </w:pPr>
    </w:lvl>
    <w:lvl w:ilvl="6" w:tplc="0419000F" w:tentative="1">
      <w:start w:val="1"/>
      <w:numFmt w:val="decimal"/>
      <w:lvlText w:val="%7."/>
      <w:lvlJc w:val="left"/>
      <w:pPr>
        <w:ind w:left="5028" w:hanging="360"/>
      </w:pPr>
    </w:lvl>
    <w:lvl w:ilvl="7" w:tplc="04190019" w:tentative="1">
      <w:start w:val="1"/>
      <w:numFmt w:val="lowerLetter"/>
      <w:lvlText w:val="%8."/>
      <w:lvlJc w:val="left"/>
      <w:pPr>
        <w:ind w:left="5748" w:hanging="360"/>
      </w:pPr>
    </w:lvl>
    <w:lvl w:ilvl="8" w:tplc="0419001B" w:tentative="1">
      <w:start w:val="1"/>
      <w:numFmt w:val="lowerRoman"/>
      <w:lvlText w:val="%9."/>
      <w:lvlJc w:val="right"/>
      <w:pPr>
        <w:ind w:left="6468" w:hanging="180"/>
      </w:pPr>
    </w:lvl>
  </w:abstractNum>
  <w:num w:numId="1">
    <w:abstractNumId w:val="17"/>
  </w:num>
  <w:num w:numId="2">
    <w:abstractNumId w:val="7"/>
  </w:num>
  <w:num w:numId="3">
    <w:abstractNumId w:val="8"/>
  </w:num>
  <w:num w:numId="4">
    <w:abstractNumId w:val="10"/>
  </w:num>
  <w:num w:numId="5">
    <w:abstractNumId w:val="12"/>
  </w:num>
  <w:num w:numId="6">
    <w:abstractNumId w:val="25"/>
  </w:num>
  <w:num w:numId="7">
    <w:abstractNumId w:val="21"/>
  </w:num>
  <w:num w:numId="8">
    <w:abstractNumId w:val="19"/>
  </w:num>
  <w:num w:numId="9">
    <w:abstractNumId w:val="9"/>
  </w:num>
  <w:num w:numId="10">
    <w:abstractNumId w:val="11"/>
  </w:num>
  <w:num w:numId="11">
    <w:abstractNumId w:val="22"/>
  </w:num>
  <w:num w:numId="12">
    <w:abstractNumId w:val="13"/>
  </w:num>
  <w:num w:numId="13">
    <w:abstractNumId w:val="5"/>
  </w:num>
  <w:num w:numId="14">
    <w:abstractNumId w:val="23"/>
  </w:num>
  <w:num w:numId="15">
    <w:abstractNumId w:val="2"/>
  </w:num>
  <w:num w:numId="16">
    <w:abstractNumId w:val="24"/>
  </w:num>
  <w:num w:numId="17">
    <w:abstractNumId w:val="26"/>
  </w:num>
  <w:num w:numId="18">
    <w:abstractNumId w:val="3"/>
  </w:num>
  <w:num w:numId="19">
    <w:abstractNumId w:val="27"/>
  </w:num>
  <w:num w:numId="20">
    <w:abstractNumId w:val="14"/>
  </w:num>
  <w:num w:numId="21">
    <w:abstractNumId w:val="16"/>
  </w:num>
  <w:num w:numId="22">
    <w:abstractNumId w:val="18"/>
  </w:num>
  <w:num w:numId="23">
    <w:abstractNumId w:val="1"/>
  </w:num>
  <w:num w:numId="24">
    <w:abstractNumId w:val="4"/>
  </w:num>
  <w:num w:numId="25">
    <w:abstractNumId w:val="28"/>
  </w:num>
  <w:num w:numId="26">
    <w:abstractNumId w:val="15"/>
  </w:num>
  <w:num w:numId="27">
    <w:abstractNumId w:val="0"/>
  </w:num>
  <w:num w:numId="28">
    <w:abstractNumId w:val="2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BC8"/>
    <w:rsid w:val="00014B1E"/>
    <w:rsid w:val="000176A6"/>
    <w:rsid w:val="0002357A"/>
    <w:rsid w:val="000422D1"/>
    <w:rsid w:val="0005105F"/>
    <w:rsid w:val="00057FA6"/>
    <w:rsid w:val="0008249B"/>
    <w:rsid w:val="000B2756"/>
    <w:rsid w:val="000B7CB2"/>
    <w:rsid w:val="000C57B6"/>
    <w:rsid w:val="000D7D3B"/>
    <w:rsid w:val="000E1AFB"/>
    <w:rsid w:val="000E2E7E"/>
    <w:rsid w:val="000E747C"/>
    <w:rsid w:val="00101DB3"/>
    <w:rsid w:val="00114F60"/>
    <w:rsid w:val="00122CC2"/>
    <w:rsid w:val="00127092"/>
    <w:rsid w:val="00131C50"/>
    <w:rsid w:val="00137807"/>
    <w:rsid w:val="00151292"/>
    <w:rsid w:val="00160862"/>
    <w:rsid w:val="0017154A"/>
    <w:rsid w:val="00173198"/>
    <w:rsid w:val="00177D9E"/>
    <w:rsid w:val="00182214"/>
    <w:rsid w:val="001A5ACD"/>
    <w:rsid w:val="001A7DF9"/>
    <w:rsid w:val="001D1560"/>
    <w:rsid w:val="001E46D1"/>
    <w:rsid w:val="001E7736"/>
    <w:rsid w:val="001E7B9C"/>
    <w:rsid w:val="002117E1"/>
    <w:rsid w:val="002159E2"/>
    <w:rsid w:val="002407D1"/>
    <w:rsid w:val="00242742"/>
    <w:rsid w:val="0025331B"/>
    <w:rsid w:val="00255436"/>
    <w:rsid w:val="00281935"/>
    <w:rsid w:val="00293BF2"/>
    <w:rsid w:val="002A55A2"/>
    <w:rsid w:val="002B5037"/>
    <w:rsid w:val="002B5625"/>
    <w:rsid w:val="002B6766"/>
    <w:rsid w:val="002C3AD8"/>
    <w:rsid w:val="00300BC8"/>
    <w:rsid w:val="003021A5"/>
    <w:rsid w:val="0031215D"/>
    <w:rsid w:val="00322D6D"/>
    <w:rsid w:val="00357403"/>
    <w:rsid w:val="00357DBA"/>
    <w:rsid w:val="00365628"/>
    <w:rsid w:val="003804A6"/>
    <w:rsid w:val="003923A0"/>
    <w:rsid w:val="003929E3"/>
    <w:rsid w:val="003A38FA"/>
    <w:rsid w:val="003B2B13"/>
    <w:rsid w:val="003B565F"/>
    <w:rsid w:val="003C17F7"/>
    <w:rsid w:val="003C6923"/>
    <w:rsid w:val="003D46C4"/>
    <w:rsid w:val="003E2533"/>
    <w:rsid w:val="00402206"/>
    <w:rsid w:val="00412C70"/>
    <w:rsid w:val="00414D17"/>
    <w:rsid w:val="004219E0"/>
    <w:rsid w:val="0042477A"/>
    <w:rsid w:val="00426D68"/>
    <w:rsid w:val="00436587"/>
    <w:rsid w:val="00437031"/>
    <w:rsid w:val="00451604"/>
    <w:rsid w:val="004731E6"/>
    <w:rsid w:val="0049565C"/>
    <w:rsid w:val="00497AA4"/>
    <w:rsid w:val="004A119A"/>
    <w:rsid w:val="004A3D79"/>
    <w:rsid w:val="004B79C6"/>
    <w:rsid w:val="004C11AB"/>
    <w:rsid w:val="004D23D8"/>
    <w:rsid w:val="004E4C39"/>
    <w:rsid w:val="004F2823"/>
    <w:rsid w:val="004F629E"/>
    <w:rsid w:val="00506092"/>
    <w:rsid w:val="00520DDB"/>
    <w:rsid w:val="00524B25"/>
    <w:rsid w:val="00527B5B"/>
    <w:rsid w:val="0055278E"/>
    <w:rsid w:val="00554B0C"/>
    <w:rsid w:val="00561CC2"/>
    <w:rsid w:val="005644E5"/>
    <w:rsid w:val="00585A9E"/>
    <w:rsid w:val="005939EF"/>
    <w:rsid w:val="005A1EB6"/>
    <w:rsid w:val="005E2A60"/>
    <w:rsid w:val="005E6568"/>
    <w:rsid w:val="006307EC"/>
    <w:rsid w:val="00636C5A"/>
    <w:rsid w:val="006471FD"/>
    <w:rsid w:val="00683429"/>
    <w:rsid w:val="006A0045"/>
    <w:rsid w:val="006A0E1B"/>
    <w:rsid w:val="006A3D56"/>
    <w:rsid w:val="00705AF5"/>
    <w:rsid w:val="00722811"/>
    <w:rsid w:val="00726039"/>
    <w:rsid w:val="007513E6"/>
    <w:rsid w:val="00761508"/>
    <w:rsid w:val="007A264F"/>
    <w:rsid w:val="007E3545"/>
    <w:rsid w:val="007E630B"/>
    <w:rsid w:val="008146B8"/>
    <w:rsid w:val="00814C32"/>
    <w:rsid w:val="0082474D"/>
    <w:rsid w:val="008314D1"/>
    <w:rsid w:val="008464AE"/>
    <w:rsid w:val="00872286"/>
    <w:rsid w:val="0087444B"/>
    <w:rsid w:val="00881793"/>
    <w:rsid w:val="008A1001"/>
    <w:rsid w:val="008B0750"/>
    <w:rsid w:val="008B4456"/>
    <w:rsid w:val="008C2646"/>
    <w:rsid w:val="008D0087"/>
    <w:rsid w:val="008F793F"/>
    <w:rsid w:val="009165B3"/>
    <w:rsid w:val="00922B48"/>
    <w:rsid w:val="00923928"/>
    <w:rsid w:val="00937B70"/>
    <w:rsid w:val="00946448"/>
    <w:rsid w:val="00953E66"/>
    <w:rsid w:val="00961811"/>
    <w:rsid w:val="009665CC"/>
    <w:rsid w:val="009743E5"/>
    <w:rsid w:val="009C7D9A"/>
    <w:rsid w:val="009C7E46"/>
    <w:rsid w:val="009D0176"/>
    <w:rsid w:val="009D1CE3"/>
    <w:rsid w:val="009D3D57"/>
    <w:rsid w:val="009D5BDC"/>
    <w:rsid w:val="009D7D97"/>
    <w:rsid w:val="009F0A58"/>
    <w:rsid w:val="00A054FB"/>
    <w:rsid w:val="00A31713"/>
    <w:rsid w:val="00A578AD"/>
    <w:rsid w:val="00A7384D"/>
    <w:rsid w:val="00A7627E"/>
    <w:rsid w:val="00A96882"/>
    <w:rsid w:val="00AB3F1E"/>
    <w:rsid w:val="00AB3F88"/>
    <w:rsid w:val="00AC5B1C"/>
    <w:rsid w:val="00AD04BF"/>
    <w:rsid w:val="00AD08A5"/>
    <w:rsid w:val="00AD1C8C"/>
    <w:rsid w:val="00AD60C7"/>
    <w:rsid w:val="00AF195F"/>
    <w:rsid w:val="00AF3AC0"/>
    <w:rsid w:val="00B024CF"/>
    <w:rsid w:val="00B02E11"/>
    <w:rsid w:val="00B07FC8"/>
    <w:rsid w:val="00B269BA"/>
    <w:rsid w:val="00B30FB0"/>
    <w:rsid w:val="00B519A6"/>
    <w:rsid w:val="00B609F3"/>
    <w:rsid w:val="00B9086E"/>
    <w:rsid w:val="00B92736"/>
    <w:rsid w:val="00B9633D"/>
    <w:rsid w:val="00BB2987"/>
    <w:rsid w:val="00BB754E"/>
    <w:rsid w:val="00BC0AEE"/>
    <w:rsid w:val="00BC7E35"/>
    <w:rsid w:val="00BF6BBF"/>
    <w:rsid w:val="00C02607"/>
    <w:rsid w:val="00C12B8C"/>
    <w:rsid w:val="00C32461"/>
    <w:rsid w:val="00C33D7C"/>
    <w:rsid w:val="00C4111E"/>
    <w:rsid w:val="00C45BD8"/>
    <w:rsid w:val="00C50107"/>
    <w:rsid w:val="00C71332"/>
    <w:rsid w:val="00C71E31"/>
    <w:rsid w:val="00C77266"/>
    <w:rsid w:val="00C851F4"/>
    <w:rsid w:val="00CA58B5"/>
    <w:rsid w:val="00CB6064"/>
    <w:rsid w:val="00CE3DC7"/>
    <w:rsid w:val="00CF0D23"/>
    <w:rsid w:val="00CF66FA"/>
    <w:rsid w:val="00D00B18"/>
    <w:rsid w:val="00D010B3"/>
    <w:rsid w:val="00D13CDF"/>
    <w:rsid w:val="00D20C53"/>
    <w:rsid w:val="00D24536"/>
    <w:rsid w:val="00D272CA"/>
    <w:rsid w:val="00D718D0"/>
    <w:rsid w:val="00D87D91"/>
    <w:rsid w:val="00DA7E8E"/>
    <w:rsid w:val="00DB1441"/>
    <w:rsid w:val="00DC0794"/>
    <w:rsid w:val="00DD196A"/>
    <w:rsid w:val="00DD3E4F"/>
    <w:rsid w:val="00E3239C"/>
    <w:rsid w:val="00E509FC"/>
    <w:rsid w:val="00E61F00"/>
    <w:rsid w:val="00E71499"/>
    <w:rsid w:val="00EB76E3"/>
    <w:rsid w:val="00EC42A0"/>
    <w:rsid w:val="00ED4C0B"/>
    <w:rsid w:val="00ED76FC"/>
    <w:rsid w:val="00EF2F86"/>
    <w:rsid w:val="00F05D74"/>
    <w:rsid w:val="00F05F20"/>
    <w:rsid w:val="00F2052B"/>
    <w:rsid w:val="00F24632"/>
    <w:rsid w:val="00F26423"/>
    <w:rsid w:val="00F33AC0"/>
    <w:rsid w:val="00F62D6F"/>
    <w:rsid w:val="00F87D0E"/>
    <w:rsid w:val="00F90047"/>
    <w:rsid w:val="00F91312"/>
    <w:rsid w:val="00F928CB"/>
    <w:rsid w:val="00FA76F2"/>
    <w:rsid w:val="00FB0515"/>
    <w:rsid w:val="00FB10D6"/>
    <w:rsid w:val="00FB2000"/>
    <w:rsid w:val="00FB5E97"/>
    <w:rsid w:val="00FD5807"/>
    <w:rsid w:val="00FE0158"/>
    <w:rsid w:val="00FF2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C60A1"/>
  <w15:chartTrackingRefBased/>
  <w15:docId w15:val="{058D14A6-9B9F-4204-88C5-E53A04933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17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F87D0E"/>
    <w:pPr>
      <w:ind w:left="720"/>
      <w:contextualSpacing/>
    </w:pPr>
  </w:style>
  <w:style w:type="paragraph" w:customStyle="1" w:styleId="ng-scope">
    <w:name w:val="ng-scope"/>
    <w:basedOn w:val="a"/>
    <w:rsid w:val="00B269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C7133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71332"/>
  </w:style>
  <w:style w:type="paragraph" w:styleId="a7">
    <w:name w:val="footer"/>
    <w:basedOn w:val="a"/>
    <w:link w:val="a8"/>
    <w:uiPriority w:val="99"/>
    <w:unhideWhenUsed/>
    <w:rsid w:val="00C71332"/>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713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61136">
      <w:bodyDiv w:val="1"/>
      <w:marLeft w:val="0"/>
      <w:marRight w:val="0"/>
      <w:marTop w:val="0"/>
      <w:marBottom w:val="0"/>
      <w:divBdr>
        <w:top w:val="none" w:sz="0" w:space="0" w:color="auto"/>
        <w:left w:val="none" w:sz="0" w:space="0" w:color="auto"/>
        <w:bottom w:val="none" w:sz="0" w:space="0" w:color="auto"/>
        <w:right w:val="none" w:sz="0" w:space="0" w:color="auto"/>
      </w:divBdr>
    </w:div>
    <w:div w:id="115762993">
      <w:bodyDiv w:val="1"/>
      <w:marLeft w:val="0"/>
      <w:marRight w:val="0"/>
      <w:marTop w:val="0"/>
      <w:marBottom w:val="0"/>
      <w:divBdr>
        <w:top w:val="none" w:sz="0" w:space="0" w:color="auto"/>
        <w:left w:val="none" w:sz="0" w:space="0" w:color="auto"/>
        <w:bottom w:val="none" w:sz="0" w:space="0" w:color="auto"/>
        <w:right w:val="none" w:sz="0" w:space="0" w:color="auto"/>
      </w:divBdr>
    </w:div>
    <w:div w:id="169150085">
      <w:bodyDiv w:val="1"/>
      <w:marLeft w:val="0"/>
      <w:marRight w:val="0"/>
      <w:marTop w:val="0"/>
      <w:marBottom w:val="0"/>
      <w:divBdr>
        <w:top w:val="none" w:sz="0" w:space="0" w:color="auto"/>
        <w:left w:val="none" w:sz="0" w:space="0" w:color="auto"/>
        <w:bottom w:val="none" w:sz="0" w:space="0" w:color="auto"/>
        <w:right w:val="none" w:sz="0" w:space="0" w:color="auto"/>
      </w:divBdr>
    </w:div>
    <w:div w:id="399057859">
      <w:bodyDiv w:val="1"/>
      <w:marLeft w:val="0"/>
      <w:marRight w:val="0"/>
      <w:marTop w:val="0"/>
      <w:marBottom w:val="0"/>
      <w:divBdr>
        <w:top w:val="none" w:sz="0" w:space="0" w:color="auto"/>
        <w:left w:val="none" w:sz="0" w:space="0" w:color="auto"/>
        <w:bottom w:val="none" w:sz="0" w:space="0" w:color="auto"/>
        <w:right w:val="none" w:sz="0" w:space="0" w:color="auto"/>
      </w:divBdr>
    </w:div>
    <w:div w:id="637342596">
      <w:bodyDiv w:val="1"/>
      <w:marLeft w:val="0"/>
      <w:marRight w:val="0"/>
      <w:marTop w:val="0"/>
      <w:marBottom w:val="0"/>
      <w:divBdr>
        <w:top w:val="none" w:sz="0" w:space="0" w:color="auto"/>
        <w:left w:val="none" w:sz="0" w:space="0" w:color="auto"/>
        <w:bottom w:val="none" w:sz="0" w:space="0" w:color="auto"/>
        <w:right w:val="none" w:sz="0" w:space="0" w:color="auto"/>
      </w:divBdr>
    </w:div>
    <w:div w:id="716658370">
      <w:bodyDiv w:val="1"/>
      <w:marLeft w:val="0"/>
      <w:marRight w:val="0"/>
      <w:marTop w:val="0"/>
      <w:marBottom w:val="0"/>
      <w:divBdr>
        <w:top w:val="none" w:sz="0" w:space="0" w:color="auto"/>
        <w:left w:val="none" w:sz="0" w:space="0" w:color="auto"/>
        <w:bottom w:val="none" w:sz="0" w:space="0" w:color="auto"/>
        <w:right w:val="none" w:sz="0" w:space="0" w:color="auto"/>
      </w:divBdr>
    </w:div>
    <w:div w:id="772896048">
      <w:bodyDiv w:val="1"/>
      <w:marLeft w:val="0"/>
      <w:marRight w:val="0"/>
      <w:marTop w:val="0"/>
      <w:marBottom w:val="0"/>
      <w:divBdr>
        <w:top w:val="none" w:sz="0" w:space="0" w:color="auto"/>
        <w:left w:val="none" w:sz="0" w:space="0" w:color="auto"/>
        <w:bottom w:val="none" w:sz="0" w:space="0" w:color="auto"/>
        <w:right w:val="none" w:sz="0" w:space="0" w:color="auto"/>
      </w:divBdr>
    </w:div>
    <w:div w:id="857427128">
      <w:bodyDiv w:val="1"/>
      <w:marLeft w:val="0"/>
      <w:marRight w:val="0"/>
      <w:marTop w:val="0"/>
      <w:marBottom w:val="0"/>
      <w:divBdr>
        <w:top w:val="none" w:sz="0" w:space="0" w:color="auto"/>
        <w:left w:val="none" w:sz="0" w:space="0" w:color="auto"/>
        <w:bottom w:val="none" w:sz="0" w:space="0" w:color="auto"/>
        <w:right w:val="none" w:sz="0" w:space="0" w:color="auto"/>
      </w:divBdr>
    </w:div>
    <w:div w:id="953369683">
      <w:bodyDiv w:val="1"/>
      <w:marLeft w:val="0"/>
      <w:marRight w:val="0"/>
      <w:marTop w:val="0"/>
      <w:marBottom w:val="0"/>
      <w:divBdr>
        <w:top w:val="none" w:sz="0" w:space="0" w:color="auto"/>
        <w:left w:val="none" w:sz="0" w:space="0" w:color="auto"/>
        <w:bottom w:val="none" w:sz="0" w:space="0" w:color="auto"/>
        <w:right w:val="none" w:sz="0" w:space="0" w:color="auto"/>
      </w:divBdr>
    </w:div>
    <w:div w:id="961423937">
      <w:bodyDiv w:val="1"/>
      <w:marLeft w:val="0"/>
      <w:marRight w:val="0"/>
      <w:marTop w:val="0"/>
      <w:marBottom w:val="0"/>
      <w:divBdr>
        <w:top w:val="none" w:sz="0" w:space="0" w:color="auto"/>
        <w:left w:val="none" w:sz="0" w:space="0" w:color="auto"/>
        <w:bottom w:val="none" w:sz="0" w:space="0" w:color="auto"/>
        <w:right w:val="none" w:sz="0" w:space="0" w:color="auto"/>
      </w:divBdr>
    </w:div>
    <w:div w:id="1079213853">
      <w:bodyDiv w:val="1"/>
      <w:marLeft w:val="0"/>
      <w:marRight w:val="0"/>
      <w:marTop w:val="0"/>
      <w:marBottom w:val="0"/>
      <w:divBdr>
        <w:top w:val="none" w:sz="0" w:space="0" w:color="auto"/>
        <w:left w:val="none" w:sz="0" w:space="0" w:color="auto"/>
        <w:bottom w:val="none" w:sz="0" w:space="0" w:color="auto"/>
        <w:right w:val="none" w:sz="0" w:space="0" w:color="auto"/>
      </w:divBdr>
    </w:div>
    <w:div w:id="1104308124">
      <w:bodyDiv w:val="1"/>
      <w:marLeft w:val="0"/>
      <w:marRight w:val="0"/>
      <w:marTop w:val="0"/>
      <w:marBottom w:val="0"/>
      <w:divBdr>
        <w:top w:val="none" w:sz="0" w:space="0" w:color="auto"/>
        <w:left w:val="none" w:sz="0" w:space="0" w:color="auto"/>
        <w:bottom w:val="none" w:sz="0" w:space="0" w:color="auto"/>
        <w:right w:val="none" w:sz="0" w:space="0" w:color="auto"/>
      </w:divBdr>
    </w:div>
    <w:div w:id="1151020307">
      <w:bodyDiv w:val="1"/>
      <w:marLeft w:val="0"/>
      <w:marRight w:val="0"/>
      <w:marTop w:val="0"/>
      <w:marBottom w:val="0"/>
      <w:divBdr>
        <w:top w:val="none" w:sz="0" w:space="0" w:color="auto"/>
        <w:left w:val="none" w:sz="0" w:space="0" w:color="auto"/>
        <w:bottom w:val="none" w:sz="0" w:space="0" w:color="auto"/>
        <w:right w:val="none" w:sz="0" w:space="0" w:color="auto"/>
      </w:divBdr>
      <w:divsChild>
        <w:div w:id="38554641">
          <w:marLeft w:val="0"/>
          <w:marRight w:val="0"/>
          <w:marTop w:val="0"/>
          <w:marBottom w:val="0"/>
          <w:divBdr>
            <w:top w:val="none" w:sz="0" w:space="0" w:color="auto"/>
            <w:left w:val="none" w:sz="0" w:space="0" w:color="auto"/>
            <w:bottom w:val="none" w:sz="0" w:space="0" w:color="auto"/>
            <w:right w:val="none" w:sz="0" w:space="0" w:color="auto"/>
          </w:divBdr>
        </w:div>
      </w:divsChild>
    </w:div>
    <w:div w:id="1441609584">
      <w:bodyDiv w:val="1"/>
      <w:marLeft w:val="0"/>
      <w:marRight w:val="0"/>
      <w:marTop w:val="0"/>
      <w:marBottom w:val="0"/>
      <w:divBdr>
        <w:top w:val="none" w:sz="0" w:space="0" w:color="auto"/>
        <w:left w:val="none" w:sz="0" w:space="0" w:color="auto"/>
        <w:bottom w:val="none" w:sz="0" w:space="0" w:color="auto"/>
        <w:right w:val="none" w:sz="0" w:space="0" w:color="auto"/>
      </w:divBdr>
    </w:div>
    <w:div w:id="1519468598">
      <w:bodyDiv w:val="1"/>
      <w:marLeft w:val="0"/>
      <w:marRight w:val="0"/>
      <w:marTop w:val="0"/>
      <w:marBottom w:val="0"/>
      <w:divBdr>
        <w:top w:val="none" w:sz="0" w:space="0" w:color="auto"/>
        <w:left w:val="none" w:sz="0" w:space="0" w:color="auto"/>
        <w:bottom w:val="none" w:sz="0" w:space="0" w:color="auto"/>
        <w:right w:val="none" w:sz="0" w:space="0" w:color="auto"/>
      </w:divBdr>
    </w:div>
    <w:div w:id="1645965102">
      <w:bodyDiv w:val="1"/>
      <w:marLeft w:val="0"/>
      <w:marRight w:val="0"/>
      <w:marTop w:val="0"/>
      <w:marBottom w:val="0"/>
      <w:divBdr>
        <w:top w:val="none" w:sz="0" w:space="0" w:color="auto"/>
        <w:left w:val="none" w:sz="0" w:space="0" w:color="auto"/>
        <w:bottom w:val="none" w:sz="0" w:space="0" w:color="auto"/>
        <w:right w:val="none" w:sz="0" w:space="0" w:color="auto"/>
      </w:divBdr>
    </w:div>
    <w:div w:id="1706710770">
      <w:bodyDiv w:val="1"/>
      <w:marLeft w:val="0"/>
      <w:marRight w:val="0"/>
      <w:marTop w:val="0"/>
      <w:marBottom w:val="0"/>
      <w:divBdr>
        <w:top w:val="none" w:sz="0" w:space="0" w:color="auto"/>
        <w:left w:val="none" w:sz="0" w:space="0" w:color="auto"/>
        <w:bottom w:val="none" w:sz="0" w:space="0" w:color="auto"/>
        <w:right w:val="none" w:sz="0" w:space="0" w:color="auto"/>
      </w:divBdr>
      <w:divsChild>
        <w:div w:id="1410426673">
          <w:marLeft w:val="0"/>
          <w:marRight w:val="-150"/>
          <w:marTop w:val="210"/>
          <w:marBottom w:val="225"/>
          <w:divBdr>
            <w:top w:val="none" w:sz="0" w:space="0" w:color="auto"/>
            <w:left w:val="none" w:sz="0" w:space="0" w:color="auto"/>
            <w:bottom w:val="none" w:sz="0" w:space="0" w:color="auto"/>
            <w:right w:val="none" w:sz="0" w:space="0" w:color="auto"/>
          </w:divBdr>
        </w:div>
      </w:divsChild>
    </w:div>
    <w:div w:id="1739325945">
      <w:bodyDiv w:val="1"/>
      <w:marLeft w:val="0"/>
      <w:marRight w:val="0"/>
      <w:marTop w:val="0"/>
      <w:marBottom w:val="0"/>
      <w:divBdr>
        <w:top w:val="none" w:sz="0" w:space="0" w:color="auto"/>
        <w:left w:val="none" w:sz="0" w:space="0" w:color="auto"/>
        <w:bottom w:val="none" w:sz="0" w:space="0" w:color="auto"/>
        <w:right w:val="none" w:sz="0" w:space="0" w:color="auto"/>
      </w:divBdr>
    </w:div>
    <w:div w:id="1791699645">
      <w:bodyDiv w:val="1"/>
      <w:marLeft w:val="0"/>
      <w:marRight w:val="0"/>
      <w:marTop w:val="0"/>
      <w:marBottom w:val="0"/>
      <w:divBdr>
        <w:top w:val="none" w:sz="0" w:space="0" w:color="auto"/>
        <w:left w:val="none" w:sz="0" w:space="0" w:color="auto"/>
        <w:bottom w:val="none" w:sz="0" w:space="0" w:color="auto"/>
        <w:right w:val="none" w:sz="0" w:space="0" w:color="auto"/>
      </w:divBdr>
    </w:div>
    <w:div w:id="1875381262">
      <w:bodyDiv w:val="1"/>
      <w:marLeft w:val="0"/>
      <w:marRight w:val="0"/>
      <w:marTop w:val="0"/>
      <w:marBottom w:val="0"/>
      <w:divBdr>
        <w:top w:val="none" w:sz="0" w:space="0" w:color="auto"/>
        <w:left w:val="none" w:sz="0" w:space="0" w:color="auto"/>
        <w:bottom w:val="none" w:sz="0" w:space="0" w:color="auto"/>
        <w:right w:val="none" w:sz="0" w:space="0" w:color="auto"/>
      </w:divBdr>
    </w:div>
    <w:div w:id="2040163037">
      <w:bodyDiv w:val="1"/>
      <w:marLeft w:val="0"/>
      <w:marRight w:val="0"/>
      <w:marTop w:val="0"/>
      <w:marBottom w:val="0"/>
      <w:divBdr>
        <w:top w:val="none" w:sz="0" w:space="0" w:color="auto"/>
        <w:left w:val="none" w:sz="0" w:space="0" w:color="auto"/>
        <w:bottom w:val="none" w:sz="0" w:space="0" w:color="auto"/>
        <w:right w:val="none" w:sz="0" w:space="0" w:color="auto"/>
      </w:divBdr>
      <w:divsChild>
        <w:div w:id="462894986">
          <w:marLeft w:val="0"/>
          <w:marRight w:val="0"/>
          <w:marTop w:val="0"/>
          <w:marBottom w:val="300"/>
          <w:divBdr>
            <w:top w:val="none" w:sz="0" w:space="0" w:color="auto"/>
            <w:left w:val="none" w:sz="0" w:space="0" w:color="auto"/>
            <w:bottom w:val="none" w:sz="0" w:space="0" w:color="auto"/>
            <w:right w:val="none" w:sz="0" w:space="0" w:color="auto"/>
          </w:divBdr>
        </w:div>
        <w:div w:id="1324163464">
          <w:marLeft w:val="0"/>
          <w:marRight w:val="0"/>
          <w:marTop w:val="0"/>
          <w:marBottom w:val="300"/>
          <w:divBdr>
            <w:top w:val="none" w:sz="0" w:space="0" w:color="auto"/>
            <w:left w:val="none" w:sz="0" w:space="0" w:color="auto"/>
            <w:bottom w:val="none" w:sz="0" w:space="0" w:color="auto"/>
            <w:right w:val="none" w:sz="0" w:space="0" w:color="auto"/>
          </w:divBdr>
        </w:div>
      </w:divsChild>
    </w:div>
    <w:div w:id="2074350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12254</TotalTime>
  <Pages>9</Pages>
  <Words>3309</Words>
  <Characters>18865</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184</cp:revision>
  <dcterms:created xsi:type="dcterms:W3CDTF">2021-05-17T05:47:00Z</dcterms:created>
  <dcterms:modified xsi:type="dcterms:W3CDTF">2021-09-07T06:39:00Z</dcterms:modified>
</cp:coreProperties>
</file>